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2E1" w:rsidRPr="00D30DE0" w:rsidRDefault="003542E1" w:rsidP="003542E1">
      <w:pPr>
        <w:tabs>
          <w:tab w:val="left" w:pos="580"/>
          <w:tab w:val="center" w:pos="4678"/>
        </w:tabs>
        <w:jc w:val="center"/>
        <w:rPr>
          <w:rFonts w:cs="Arial"/>
          <w:b/>
          <w:sz w:val="20"/>
          <w:szCs w:val="20"/>
        </w:rPr>
      </w:pPr>
      <w:r w:rsidRPr="00D30DE0">
        <w:rPr>
          <w:rFonts w:cs="Arial"/>
          <w:b/>
          <w:sz w:val="20"/>
          <w:szCs w:val="20"/>
        </w:rPr>
        <w:t>“</w:t>
      </w:r>
      <w:r w:rsidR="00D30DE0" w:rsidRPr="00D30DE0">
        <w:rPr>
          <w:rFonts w:cs="Arial"/>
          <w:b/>
          <w:sz w:val="20"/>
          <w:szCs w:val="20"/>
        </w:rPr>
        <w:t>AÑO DE LA LUCHA CONTRA LA</w:t>
      </w:r>
      <w:r w:rsidR="00D30DE0">
        <w:rPr>
          <w:rFonts w:cs="Arial"/>
          <w:b/>
          <w:sz w:val="20"/>
          <w:szCs w:val="20"/>
        </w:rPr>
        <w:t xml:space="preserve"> </w:t>
      </w:r>
      <w:r w:rsidR="00D30DE0" w:rsidRPr="00D30DE0">
        <w:rPr>
          <w:rFonts w:cs="Arial"/>
          <w:b/>
          <w:sz w:val="20"/>
          <w:szCs w:val="20"/>
        </w:rPr>
        <w:t>CORRUPCION Y LA IMPUNIDAD</w:t>
      </w:r>
      <w:r w:rsidRPr="00D30DE0">
        <w:rPr>
          <w:rFonts w:cs="Arial"/>
          <w:b/>
          <w:sz w:val="20"/>
          <w:szCs w:val="20"/>
        </w:rPr>
        <w:t>”</w:t>
      </w:r>
    </w:p>
    <w:p w:rsidR="003542E1" w:rsidRDefault="003542E1" w:rsidP="003542E1">
      <w:pPr>
        <w:tabs>
          <w:tab w:val="left" w:pos="580"/>
          <w:tab w:val="center" w:pos="4678"/>
        </w:tabs>
        <w:jc w:val="center"/>
        <w:rPr>
          <w:rFonts w:cs="Arial"/>
          <w:b/>
          <w:sz w:val="28"/>
          <w:szCs w:val="28"/>
        </w:rPr>
      </w:pPr>
    </w:p>
    <w:p w:rsidR="003542E1" w:rsidRDefault="003542E1" w:rsidP="003542E1">
      <w:pPr>
        <w:tabs>
          <w:tab w:val="left" w:pos="580"/>
          <w:tab w:val="center" w:pos="4678"/>
        </w:tabs>
        <w:jc w:val="center"/>
        <w:rPr>
          <w:rFonts w:cs="Arial"/>
          <w:b/>
          <w:sz w:val="28"/>
          <w:szCs w:val="28"/>
        </w:rPr>
      </w:pPr>
      <w:r w:rsidRPr="00061D0B">
        <w:rPr>
          <w:rFonts w:cs="Arial"/>
          <w:b/>
          <w:sz w:val="28"/>
          <w:szCs w:val="28"/>
        </w:rPr>
        <w:t xml:space="preserve">PROCESO CAS N° </w:t>
      </w:r>
      <w:r w:rsidR="000437AF">
        <w:rPr>
          <w:rFonts w:cs="Arial"/>
          <w:b/>
          <w:sz w:val="28"/>
          <w:szCs w:val="28"/>
        </w:rPr>
        <w:t>0</w:t>
      </w:r>
      <w:r w:rsidR="002028F4">
        <w:rPr>
          <w:rFonts w:cs="Arial"/>
          <w:b/>
          <w:sz w:val="28"/>
          <w:szCs w:val="28"/>
        </w:rPr>
        <w:t>34</w:t>
      </w:r>
      <w:r>
        <w:rPr>
          <w:rFonts w:cs="Arial"/>
          <w:b/>
          <w:sz w:val="28"/>
          <w:szCs w:val="28"/>
        </w:rPr>
        <w:t>- 201</w:t>
      </w:r>
      <w:r w:rsidR="009F4C67">
        <w:rPr>
          <w:rFonts w:cs="Arial"/>
          <w:b/>
          <w:sz w:val="28"/>
          <w:szCs w:val="28"/>
        </w:rPr>
        <w:t>9</w:t>
      </w:r>
      <w:r w:rsidR="00A76795">
        <w:rPr>
          <w:rFonts w:cs="Arial"/>
          <w:b/>
          <w:sz w:val="28"/>
          <w:szCs w:val="28"/>
        </w:rPr>
        <w:t xml:space="preserve"> </w:t>
      </w:r>
      <w:r w:rsidRPr="00061D0B">
        <w:rPr>
          <w:rFonts w:cs="Arial"/>
          <w:b/>
          <w:sz w:val="28"/>
          <w:szCs w:val="28"/>
        </w:rPr>
        <w:t>-</w:t>
      </w:r>
      <w:r w:rsidR="00A76795">
        <w:rPr>
          <w:rFonts w:cs="Arial"/>
          <w:b/>
          <w:sz w:val="28"/>
          <w:szCs w:val="28"/>
        </w:rPr>
        <w:t xml:space="preserve"> </w:t>
      </w:r>
      <w:r w:rsidRPr="00061D0B">
        <w:rPr>
          <w:rFonts w:cs="Arial"/>
          <w:b/>
          <w:sz w:val="28"/>
          <w:szCs w:val="28"/>
        </w:rPr>
        <w:t>GR</w:t>
      </w:r>
      <w:r w:rsidR="000437AF">
        <w:rPr>
          <w:rFonts w:cs="Arial"/>
          <w:b/>
          <w:sz w:val="28"/>
          <w:szCs w:val="28"/>
        </w:rPr>
        <w:t>E</w:t>
      </w:r>
      <w:r w:rsidRPr="00061D0B">
        <w:rPr>
          <w:rFonts w:cs="Arial"/>
          <w:b/>
          <w:sz w:val="28"/>
          <w:szCs w:val="28"/>
        </w:rPr>
        <w:t>LL</w:t>
      </w:r>
    </w:p>
    <w:p w:rsidR="003542E1" w:rsidRPr="00061D0B" w:rsidRDefault="003542E1" w:rsidP="003542E1">
      <w:pPr>
        <w:tabs>
          <w:tab w:val="left" w:pos="580"/>
          <w:tab w:val="center" w:pos="4678"/>
        </w:tabs>
        <w:rPr>
          <w:rFonts w:cs="Arial"/>
          <w:b/>
          <w:sz w:val="28"/>
          <w:szCs w:val="28"/>
        </w:rPr>
      </w:pPr>
    </w:p>
    <w:p w:rsidR="003542E1" w:rsidRPr="00061D0B" w:rsidRDefault="003542E1" w:rsidP="003542E1">
      <w:pPr>
        <w:jc w:val="center"/>
        <w:rPr>
          <w:rFonts w:cs="Arial"/>
          <w:b/>
          <w:sz w:val="24"/>
        </w:rPr>
      </w:pPr>
      <w:r w:rsidRPr="00061D0B">
        <w:rPr>
          <w:rFonts w:cs="Arial"/>
          <w:b/>
          <w:sz w:val="24"/>
        </w:rPr>
        <w:t xml:space="preserve">CONVOCATORIA </w:t>
      </w:r>
      <w:r>
        <w:rPr>
          <w:rFonts w:cs="Arial"/>
          <w:b/>
          <w:sz w:val="24"/>
        </w:rPr>
        <w:t>Nº 00</w:t>
      </w:r>
      <w:r w:rsidR="00A75E64">
        <w:rPr>
          <w:rFonts w:cs="Arial"/>
          <w:b/>
          <w:sz w:val="24"/>
        </w:rPr>
        <w:t>1</w:t>
      </w:r>
      <w:r>
        <w:rPr>
          <w:rFonts w:cs="Arial"/>
          <w:b/>
          <w:sz w:val="24"/>
        </w:rPr>
        <w:t xml:space="preserve"> </w:t>
      </w:r>
      <w:r w:rsidRPr="00061D0B">
        <w:rPr>
          <w:rFonts w:cs="Arial"/>
          <w:b/>
          <w:sz w:val="24"/>
        </w:rPr>
        <w:t>PARA LA CONTRATACION ADMINISTRATIVA DE SERVICIOS (CAS)</w:t>
      </w:r>
    </w:p>
    <w:p w:rsidR="003542E1" w:rsidRPr="009F4C67" w:rsidRDefault="003542E1" w:rsidP="003542E1">
      <w:pPr>
        <w:pStyle w:val="Prrafodelista"/>
        <w:numPr>
          <w:ilvl w:val="0"/>
          <w:numId w:val="6"/>
        </w:numPr>
        <w:spacing w:before="120" w:after="120"/>
        <w:rPr>
          <w:rFonts w:cs="Arial"/>
          <w:b/>
          <w:sz w:val="20"/>
          <w:szCs w:val="20"/>
        </w:rPr>
      </w:pPr>
      <w:r w:rsidRPr="009F4C67">
        <w:rPr>
          <w:rFonts w:cs="Arial"/>
          <w:b/>
          <w:sz w:val="20"/>
          <w:szCs w:val="20"/>
        </w:rPr>
        <w:t>GENERALIDADES:</w:t>
      </w:r>
    </w:p>
    <w:p w:rsidR="003542E1" w:rsidRPr="009F4C67" w:rsidRDefault="003542E1" w:rsidP="003542E1">
      <w:pPr>
        <w:pStyle w:val="Prrafodelista"/>
        <w:spacing w:before="120" w:after="120"/>
        <w:ind w:left="360"/>
        <w:rPr>
          <w:rFonts w:cs="Arial"/>
          <w:sz w:val="20"/>
          <w:szCs w:val="20"/>
        </w:rPr>
      </w:pPr>
    </w:p>
    <w:p w:rsidR="003542E1" w:rsidRPr="009F4C67" w:rsidRDefault="003542E1" w:rsidP="00E60262">
      <w:pPr>
        <w:pStyle w:val="Prrafodelista"/>
        <w:numPr>
          <w:ilvl w:val="1"/>
          <w:numId w:val="19"/>
        </w:numPr>
        <w:spacing w:before="120" w:after="120" w:line="276" w:lineRule="auto"/>
        <w:jc w:val="both"/>
        <w:rPr>
          <w:rFonts w:cs="Arial"/>
          <w:b/>
          <w:sz w:val="20"/>
          <w:szCs w:val="20"/>
        </w:rPr>
      </w:pPr>
      <w:r w:rsidRPr="009F4C67">
        <w:rPr>
          <w:rFonts w:cs="Arial"/>
          <w:b/>
          <w:sz w:val="20"/>
          <w:szCs w:val="20"/>
        </w:rPr>
        <w:t>Objeto de la Convocatoria</w:t>
      </w:r>
      <w:r w:rsidR="007A62FD" w:rsidRPr="009F4C67">
        <w:rPr>
          <w:rFonts w:cs="Arial"/>
          <w:b/>
          <w:sz w:val="20"/>
          <w:szCs w:val="20"/>
        </w:rPr>
        <w:t>:</w:t>
      </w:r>
    </w:p>
    <w:p w:rsidR="007A62FD" w:rsidRPr="009F4C67" w:rsidRDefault="007A62FD" w:rsidP="00E60262">
      <w:pPr>
        <w:pStyle w:val="Prrafodelista"/>
        <w:spacing w:before="120" w:after="120" w:line="276" w:lineRule="auto"/>
        <w:jc w:val="both"/>
        <w:rPr>
          <w:rFonts w:cs="Arial"/>
          <w:b/>
          <w:sz w:val="20"/>
          <w:szCs w:val="20"/>
        </w:rPr>
      </w:pPr>
    </w:p>
    <w:p w:rsidR="0061558C" w:rsidRDefault="0005088A" w:rsidP="00E60262">
      <w:pPr>
        <w:pStyle w:val="Prrafodelista"/>
        <w:spacing w:before="120" w:after="120" w:line="276" w:lineRule="auto"/>
        <w:ind w:left="709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Contratar los servicios de tres</w:t>
      </w:r>
      <w:r w:rsidR="0061558C">
        <w:rPr>
          <w:rFonts w:cs="Arial"/>
          <w:sz w:val="20"/>
          <w:szCs w:val="20"/>
        </w:rPr>
        <w:t xml:space="preserve"> </w:t>
      </w:r>
      <w:r w:rsidR="007A62FD" w:rsidRPr="009F4C67">
        <w:rPr>
          <w:rFonts w:cs="Arial"/>
          <w:sz w:val="20"/>
          <w:szCs w:val="20"/>
        </w:rPr>
        <w:t>(0</w:t>
      </w:r>
      <w:r>
        <w:rPr>
          <w:rFonts w:cs="Arial"/>
          <w:sz w:val="20"/>
          <w:szCs w:val="20"/>
        </w:rPr>
        <w:t>3</w:t>
      </w:r>
      <w:r w:rsidR="00513A6E">
        <w:rPr>
          <w:rFonts w:cs="Arial"/>
          <w:sz w:val="20"/>
          <w:szCs w:val="20"/>
        </w:rPr>
        <w:t xml:space="preserve">) </w:t>
      </w:r>
      <w:r>
        <w:rPr>
          <w:rFonts w:cs="Arial"/>
          <w:sz w:val="20"/>
          <w:szCs w:val="20"/>
        </w:rPr>
        <w:t>Técnicos en Computación e Informática</w:t>
      </w:r>
      <w:r w:rsidR="0061558C">
        <w:rPr>
          <w:rFonts w:cs="Arial"/>
          <w:sz w:val="20"/>
          <w:szCs w:val="20"/>
        </w:rPr>
        <w:t xml:space="preserve"> </w:t>
      </w:r>
      <w:r w:rsidR="0033103B">
        <w:rPr>
          <w:rFonts w:cs="Arial"/>
          <w:sz w:val="20"/>
          <w:szCs w:val="20"/>
        </w:rPr>
        <w:t xml:space="preserve">– </w:t>
      </w:r>
      <w:r>
        <w:rPr>
          <w:rFonts w:cs="Arial"/>
          <w:sz w:val="20"/>
          <w:szCs w:val="20"/>
        </w:rPr>
        <w:t>Administración/</w:t>
      </w:r>
      <w:r w:rsidR="0033103B">
        <w:rPr>
          <w:rFonts w:cs="Arial"/>
          <w:sz w:val="20"/>
          <w:szCs w:val="20"/>
        </w:rPr>
        <w:t>Centro de cómputo.</w:t>
      </w:r>
    </w:p>
    <w:p w:rsidR="00BF751B" w:rsidRDefault="00BF751B" w:rsidP="00E60262">
      <w:pPr>
        <w:pStyle w:val="Prrafodelista"/>
        <w:spacing w:before="120" w:after="120" w:line="276" w:lineRule="auto"/>
        <w:ind w:left="709"/>
        <w:jc w:val="both"/>
        <w:rPr>
          <w:rFonts w:cs="Arial"/>
          <w:sz w:val="20"/>
          <w:szCs w:val="20"/>
        </w:rPr>
      </w:pPr>
    </w:p>
    <w:p w:rsidR="003542E1" w:rsidRPr="009F4C67" w:rsidRDefault="003542E1" w:rsidP="00E60262">
      <w:pPr>
        <w:pStyle w:val="Prrafodelista"/>
        <w:numPr>
          <w:ilvl w:val="1"/>
          <w:numId w:val="19"/>
        </w:numPr>
        <w:spacing w:before="120" w:after="120" w:line="276" w:lineRule="auto"/>
        <w:jc w:val="both"/>
        <w:rPr>
          <w:rFonts w:cs="Arial"/>
          <w:b/>
          <w:sz w:val="20"/>
          <w:szCs w:val="20"/>
        </w:rPr>
      </w:pPr>
      <w:r w:rsidRPr="009F4C67">
        <w:rPr>
          <w:rFonts w:cs="Arial"/>
          <w:b/>
          <w:sz w:val="20"/>
          <w:szCs w:val="20"/>
        </w:rPr>
        <w:t>Dependencia, unidad orgánica y/o área solicitante</w:t>
      </w:r>
      <w:r w:rsidR="007A62FD" w:rsidRPr="009F4C67">
        <w:rPr>
          <w:rFonts w:cs="Arial"/>
          <w:b/>
          <w:sz w:val="20"/>
          <w:szCs w:val="20"/>
        </w:rPr>
        <w:t>:</w:t>
      </w:r>
    </w:p>
    <w:p w:rsidR="003542E1" w:rsidRPr="009F4C67" w:rsidRDefault="003F3B1F" w:rsidP="00E60262">
      <w:pPr>
        <w:pStyle w:val="Prrafodelista"/>
        <w:spacing w:before="120" w:after="120" w:line="276" w:lineRule="auto"/>
        <w:ind w:left="360" w:firstLine="348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Dirección de la Oficina de Administración.</w:t>
      </w:r>
    </w:p>
    <w:p w:rsidR="007A62FD" w:rsidRPr="009F4C67" w:rsidRDefault="007A62FD" w:rsidP="00E60262">
      <w:pPr>
        <w:pStyle w:val="Prrafodelista"/>
        <w:spacing w:before="120" w:after="120" w:line="276" w:lineRule="auto"/>
        <w:ind w:left="360" w:firstLine="348"/>
        <w:jc w:val="both"/>
        <w:rPr>
          <w:rFonts w:cs="Arial"/>
          <w:sz w:val="20"/>
          <w:szCs w:val="20"/>
        </w:rPr>
      </w:pPr>
    </w:p>
    <w:p w:rsidR="003542E1" w:rsidRPr="009F4C67" w:rsidRDefault="003542E1" w:rsidP="00E60262">
      <w:pPr>
        <w:pStyle w:val="Prrafodelista"/>
        <w:numPr>
          <w:ilvl w:val="1"/>
          <w:numId w:val="19"/>
        </w:numPr>
        <w:spacing w:before="120" w:after="120" w:line="276" w:lineRule="auto"/>
        <w:jc w:val="both"/>
        <w:rPr>
          <w:rFonts w:cs="Arial"/>
          <w:b/>
          <w:sz w:val="20"/>
          <w:szCs w:val="20"/>
        </w:rPr>
      </w:pPr>
      <w:r w:rsidRPr="009F4C67">
        <w:rPr>
          <w:rFonts w:cs="Arial"/>
          <w:b/>
          <w:sz w:val="20"/>
          <w:szCs w:val="20"/>
        </w:rPr>
        <w:t>Dependencia encargada de realizar el proceso de contratación</w:t>
      </w:r>
      <w:r w:rsidR="007A62FD" w:rsidRPr="009F4C67">
        <w:rPr>
          <w:rFonts w:cs="Arial"/>
          <w:b/>
          <w:sz w:val="20"/>
          <w:szCs w:val="20"/>
        </w:rPr>
        <w:t>:</w:t>
      </w:r>
    </w:p>
    <w:p w:rsidR="003542E1" w:rsidRPr="009F4C67" w:rsidRDefault="00285ACE" w:rsidP="00E60262">
      <w:pPr>
        <w:pStyle w:val="Prrafodelista"/>
        <w:spacing w:before="120" w:after="120" w:line="276" w:lineRule="auto"/>
        <w:ind w:left="360" w:firstLine="348"/>
        <w:jc w:val="both"/>
        <w:rPr>
          <w:rFonts w:cs="Arial"/>
          <w:sz w:val="20"/>
          <w:szCs w:val="20"/>
        </w:rPr>
      </w:pPr>
      <w:r w:rsidRPr="009F4C67">
        <w:rPr>
          <w:rFonts w:cs="Arial"/>
          <w:sz w:val="20"/>
          <w:szCs w:val="20"/>
        </w:rPr>
        <w:t>Gerencia Re</w:t>
      </w:r>
      <w:r w:rsidR="007A62FD" w:rsidRPr="009F4C67">
        <w:rPr>
          <w:rFonts w:cs="Arial"/>
          <w:sz w:val="20"/>
          <w:szCs w:val="20"/>
        </w:rPr>
        <w:t>gional de Educación La Libertad.</w:t>
      </w:r>
    </w:p>
    <w:p w:rsidR="007A62FD" w:rsidRPr="009F4C67" w:rsidRDefault="007A62FD" w:rsidP="00E60262">
      <w:pPr>
        <w:pStyle w:val="Prrafodelista"/>
        <w:spacing w:before="120" w:after="120" w:line="276" w:lineRule="auto"/>
        <w:ind w:left="360" w:firstLine="348"/>
        <w:jc w:val="both"/>
        <w:rPr>
          <w:rFonts w:cs="Arial"/>
          <w:sz w:val="20"/>
          <w:szCs w:val="20"/>
        </w:rPr>
      </w:pPr>
    </w:p>
    <w:p w:rsidR="003542E1" w:rsidRPr="009F4C67" w:rsidRDefault="003542E1" w:rsidP="00E60262">
      <w:pPr>
        <w:pStyle w:val="Prrafodelista"/>
        <w:numPr>
          <w:ilvl w:val="1"/>
          <w:numId w:val="19"/>
        </w:numPr>
        <w:spacing w:before="120" w:after="120" w:line="276" w:lineRule="auto"/>
        <w:jc w:val="both"/>
        <w:rPr>
          <w:rFonts w:cs="Arial"/>
          <w:b/>
          <w:sz w:val="20"/>
          <w:szCs w:val="20"/>
        </w:rPr>
      </w:pPr>
      <w:r w:rsidRPr="009F4C67">
        <w:rPr>
          <w:rFonts w:cs="Arial"/>
          <w:b/>
          <w:sz w:val="20"/>
          <w:szCs w:val="20"/>
        </w:rPr>
        <w:t>Base legal</w:t>
      </w:r>
    </w:p>
    <w:p w:rsidR="00E60262" w:rsidRPr="009F4C67" w:rsidRDefault="00E60262" w:rsidP="00E60262">
      <w:pPr>
        <w:pStyle w:val="Textoindependiente"/>
        <w:numPr>
          <w:ilvl w:val="0"/>
          <w:numId w:val="21"/>
        </w:numPr>
        <w:tabs>
          <w:tab w:val="clear" w:pos="1560"/>
        </w:tabs>
        <w:spacing w:line="276" w:lineRule="auto"/>
        <w:ind w:left="993" w:hanging="284"/>
        <w:rPr>
          <w:rFonts w:ascii="Arial" w:hAnsi="Arial" w:cs="Arial"/>
          <w:sz w:val="20"/>
          <w:szCs w:val="20"/>
          <w:lang w:val="es-MX"/>
        </w:rPr>
      </w:pPr>
      <w:r w:rsidRPr="009F4C67">
        <w:rPr>
          <w:rFonts w:ascii="Arial" w:hAnsi="Arial" w:cs="Arial"/>
          <w:sz w:val="20"/>
          <w:szCs w:val="20"/>
          <w:lang w:val="es-MX"/>
        </w:rPr>
        <w:t>Ley N° 30879, Ley de Presupuesto del sector público para el año fiscal 2019.</w:t>
      </w:r>
    </w:p>
    <w:p w:rsidR="00E60262" w:rsidRPr="009F4C67" w:rsidRDefault="00E60262" w:rsidP="00E60262">
      <w:pPr>
        <w:pStyle w:val="Textoindependiente"/>
        <w:numPr>
          <w:ilvl w:val="0"/>
          <w:numId w:val="21"/>
        </w:numPr>
        <w:tabs>
          <w:tab w:val="clear" w:pos="1560"/>
        </w:tabs>
        <w:spacing w:line="276" w:lineRule="auto"/>
        <w:ind w:left="993" w:hanging="284"/>
        <w:rPr>
          <w:rFonts w:ascii="Arial" w:hAnsi="Arial" w:cs="Arial"/>
          <w:sz w:val="20"/>
          <w:szCs w:val="20"/>
          <w:lang w:val="es-MX"/>
        </w:rPr>
      </w:pPr>
      <w:r w:rsidRPr="009F4C67">
        <w:rPr>
          <w:rFonts w:ascii="Arial" w:hAnsi="Arial" w:cs="Arial"/>
          <w:sz w:val="20"/>
          <w:szCs w:val="20"/>
          <w:lang w:val="es-MX"/>
        </w:rPr>
        <w:t>Decreto Legislativo N° 1057, que regula el régimen especial de contratación administrativa de servicios.</w:t>
      </w:r>
    </w:p>
    <w:p w:rsidR="00E60262" w:rsidRPr="009F4C67" w:rsidRDefault="00E60262" w:rsidP="00E60262">
      <w:pPr>
        <w:pStyle w:val="Textoindependiente"/>
        <w:numPr>
          <w:ilvl w:val="0"/>
          <w:numId w:val="21"/>
        </w:numPr>
        <w:tabs>
          <w:tab w:val="clear" w:pos="1560"/>
        </w:tabs>
        <w:spacing w:line="276" w:lineRule="auto"/>
        <w:ind w:left="993" w:hanging="284"/>
        <w:rPr>
          <w:rFonts w:ascii="Arial" w:hAnsi="Arial" w:cs="Arial"/>
          <w:sz w:val="20"/>
          <w:szCs w:val="20"/>
          <w:lang w:val="es-MX"/>
        </w:rPr>
      </w:pPr>
      <w:r w:rsidRPr="009F4C67">
        <w:rPr>
          <w:rFonts w:ascii="Arial" w:hAnsi="Arial" w:cs="Arial"/>
          <w:sz w:val="20"/>
          <w:szCs w:val="20"/>
          <w:lang w:val="es-MX"/>
        </w:rPr>
        <w:t>Ley N° 29849, Ley que establece la eliminación progresiva del régimen especial del decreto legislativo N° 1057 y otorga derechos laborales.</w:t>
      </w:r>
    </w:p>
    <w:p w:rsidR="00E60262" w:rsidRPr="009F4C67" w:rsidRDefault="00E60262" w:rsidP="00E60262">
      <w:pPr>
        <w:pStyle w:val="Textoindependiente"/>
        <w:numPr>
          <w:ilvl w:val="0"/>
          <w:numId w:val="21"/>
        </w:numPr>
        <w:tabs>
          <w:tab w:val="clear" w:pos="1560"/>
        </w:tabs>
        <w:spacing w:line="276" w:lineRule="auto"/>
        <w:ind w:left="993" w:hanging="284"/>
        <w:rPr>
          <w:rFonts w:ascii="Arial" w:hAnsi="Arial" w:cs="Arial"/>
          <w:sz w:val="20"/>
          <w:szCs w:val="20"/>
          <w:lang w:val="es-MX"/>
        </w:rPr>
      </w:pPr>
      <w:r w:rsidRPr="009F4C67">
        <w:rPr>
          <w:rFonts w:ascii="Arial" w:hAnsi="Arial" w:cs="Arial"/>
          <w:sz w:val="20"/>
          <w:szCs w:val="20"/>
          <w:lang w:val="es-MX"/>
        </w:rPr>
        <w:t>Reglamento de decreto legislativo N° 1057, aprobado por decreto supremo N° 075-208-PCM y modificado por decreto supremo N° 065-2011-PCM.</w:t>
      </w:r>
    </w:p>
    <w:p w:rsidR="00E60262" w:rsidRPr="009F4C67" w:rsidRDefault="00E60262" w:rsidP="00E60262">
      <w:pPr>
        <w:pStyle w:val="Textoindependiente"/>
        <w:numPr>
          <w:ilvl w:val="0"/>
          <w:numId w:val="21"/>
        </w:numPr>
        <w:tabs>
          <w:tab w:val="clear" w:pos="1560"/>
        </w:tabs>
        <w:spacing w:line="276" w:lineRule="auto"/>
        <w:ind w:left="993" w:hanging="284"/>
        <w:rPr>
          <w:rFonts w:ascii="Arial" w:hAnsi="Arial" w:cs="Arial"/>
          <w:sz w:val="20"/>
          <w:szCs w:val="20"/>
          <w:lang w:val="es-MX"/>
        </w:rPr>
      </w:pPr>
      <w:r w:rsidRPr="009F4C67">
        <w:rPr>
          <w:rFonts w:ascii="Arial" w:hAnsi="Arial" w:cs="Arial"/>
          <w:sz w:val="20"/>
          <w:szCs w:val="20"/>
          <w:lang w:val="es-MX"/>
        </w:rPr>
        <w:t>Las demás disposiciones que resulten aplicadas.</w:t>
      </w:r>
    </w:p>
    <w:p w:rsidR="00E60262" w:rsidRPr="009F4C67" w:rsidRDefault="00E60262" w:rsidP="00E60262">
      <w:pPr>
        <w:pStyle w:val="Textoindependiente"/>
        <w:tabs>
          <w:tab w:val="clear" w:pos="1560"/>
        </w:tabs>
        <w:spacing w:line="276" w:lineRule="auto"/>
        <w:ind w:left="993"/>
        <w:rPr>
          <w:rFonts w:ascii="Arial" w:hAnsi="Arial" w:cs="Arial"/>
          <w:sz w:val="20"/>
          <w:szCs w:val="20"/>
          <w:lang w:val="es-MX"/>
        </w:rPr>
      </w:pPr>
    </w:p>
    <w:p w:rsidR="003542E1" w:rsidRPr="009F4C67" w:rsidRDefault="003542E1" w:rsidP="003542E1">
      <w:pPr>
        <w:pStyle w:val="Prrafodelista"/>
        <w:spacing w:line="180" w:lineRule="exact"/>
        <w:ind w:left="1440"/>
        <w:jc w:val="both"/>
        <w:rPr>
          <w:rFonts w:cs="Arial"/>
          <w:sz w:val="20"/>
          <w:szCs w:val="20"/>
        </w:rPr>
      </w:pPr>
    </w:p>
    <w:p w:rsidR="003542E1" w:rsidRPr="009F4C67" w:rsidRDefault="003542E1" w:rsidP="009F4C67">
      <w:pPr>
        <w:pStyle w:val="Prrafodelista"/>
        <w:numPr>
          <w:ilvl w:val="0"/>
          <w:numId w:val="6"/>
        </w:numPr>
        <w:rPr>
          <w:rFonts w:cs="Arial"/>
          <w:b/>
          <w:sz w:val="20"/>
          <w:szCs w:val="20"/>
        </w:rPr>
      </w:pPr>
      <w:r w:rsidRPr="009F4C67">
        <w:rPr>
          <w:rFonts w:cs="Arial"/>
          <w:b/>
          <w:sz w:val="20"/>
          <w:szCs w:val="20"/>
        </w:rPr>
        <w:t>PUESTOS Y DETALLE DEL CARGO EN CONCURSO:</w:t>
      </w:r>
    </w:p>
    <w:p w:rsidR="007A62FD" w:rsidRPr="009F4C67" w:rsidRDefault="007A62FD" w:rsidP="007A62FD">
      <w:pPr>
        <w:pStyle w:val="Prrafodelista"/>
        <w:ind w:left="360"/>
        <w:rPr>
          <w:rFonts w:cs="Arial"/>
          <w:b/>
          <w:sz w:val="20"/>
          <w:szCs w:val="20"/>
        </w:rPr>
      </w:pPr>
    </w:p>
    <w:tbl>
      <w:tblPr>
        <w:tblW w:w="4953" w:type="pct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47"/>
        <w:gridCol w:w="3498"/>
        <w:gridCol w:w="1237"/>
        <w:gridCol w:w="1076"/>
      </w:tblGrid>
      <w:tr w:rsidR="00F93B5F" w:rsidRPr="009F4C67" w:rsidTr="00F825F5">
        <w:trPr>
          <w:trHeight w:val="470"/>
        </w:trPr>
        <w:tc>
          <w:tcPr>
            <w:tcW w:w="1862" w:type="pct"/>
            <w:shd w:val="clear" w:color="auto" w:fill="DAEEF3"/>
            <w:vAlign w:val="center"/>
          </w:tcPr>
          <w:p w:rsidR="00F93B5F" w:rsidRPr="009F4C67" w:rsidRDefault="00F93B5F" w:rsidP="00FC3825">
            <w:pPr>
              <w:spacing w:after="200"/>
              <w:jc w:val="center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F4C67">
              <w:rPr>
                <w:rFonts w:eastAsia="Calibri"/>
                <w:b/>
                <w:sz w:val="20"/>
                <w:szCs w:val="20"/>
                <w:lang w:eastAsia="en-US"/>
              </w:rPr>
              <w:t>CARGO</w:t>
            </w:r>
          </w:p>
        </w:tc>
        <w:tc>
          <w:tcPr>
            <w:tcW w:w="1889" w:type="pct"/>
            <w:shd w:val="clear" w:color="auto" w:fill="DAEEF3"/>
            <w:vAlign w:val="center"/>
          </w:tcPr>
          <w:p w:rsidR="00F93B5F" w:rsidRPr="009F4C67" w:rsidRDefault="00F93B5F" w:rsidP="00F825F5">
            <w:pPr>
              <w:spacing w:after="200"/>
              <w:jc w:val="center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F4C67">
              <w:rPr>
                <w:rFonts w:eastAsia="Calibri"/>
                <w:b/>
                <w:sz w:val="20"/>
                <w:szCs w:val="20"/>
                <w:lang w:eastAsia="en-US"/>
              </w:rPr>
              <w:t>GRE LA LIBERTAD</w:t>
            </w:r>
          </w:p>
        </w:tc>
        <w:tc>
          <w:tcPr>
            <w:tcW w:w="668" w:type="pct"/>
            <w:shd w:val="clear" w:color="auto" w:fill="DAEEF3"/>
            <w:vAlign w:val="center"/>
          </w:tcPr>
          <w:p w:rsidR="00F93B5F" w:rsidRPr="009F4C67" w:rsidRDefault="00F93B5F" w:rsidP="00FC3825">
            <w:pPr>
              <w:spacing w:after="200"/>
              <w:jc w:val="center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F4C67">
              <w:rPr>
                <w:rFonts w:eastAsia="Calibri"/>
                <w:b/>
                <w:sz w:val="20"/>
                <w:szCs w:val="20"/>
                <w:lang w:eastAsia="en-US"/>
              </w:rPr>
              <w:t>Cantidad de personal a contratar</w:t>
            </w:r>
          </w:p>
        </w:tc>
        <w:tc>
          <w:tcPr>
            <w:tcW w:w="581" w:type="pct"/>
            <w:shd w:val="clear" w:color="auto" w:fill="DAEEF3"/>
          </w:tcPr>
          <w:p w:rsidR="00F93B5F" w:rsidRPr="009F4C67" w:rsidRDefault="00F93B5F" w:rsidP="00FC3825">
            <w:pPr>
              <w:spacing w:after="200"/>
              <w:jc w:val="center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CAS MINTRA</w:t>
            </w:r>
          </w:p>
        </w:tc>
      </w:tr>
      <w:tr w:rsidR="00715D2F" w:rsidRPr="009F4C67" w:rsidTr="00F825F5">
        <w:trPr>
          <w:trHeight w:val="470"/>
        </w:trPr>
        <w:tc>
          <w:tcPr>
            <w:tcW w:w="1862" w:type="pct"/>
            <w:shd w:val="clear" w:color="auto" w:fill="auto"/>
            <w:vAlign w:val="center"/>
          </w:tcPr>
          <w:p w:rsidR="00715D2F" w:rsidRPr="009F4C67" w:rsidRDefault="0005088A" w:rsidP="006B69CE">
            <w:pPr>
              <w:spacing w:after="200"/>
              <w:jc w:val="center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TECNICO</w:t>
            </w:r>
            <w:r w:rsidR="00063064">
              <w:rPr>
                <w:sz w:val="20"/>
                <w:szCs w:val="20"/>
              </w:rPr>
              <w:t xml:space="preserve"> – </w:t>
            </w:r>
            <w:r w:rsidR="00BF751B">
              <w:rPr>
                <w:sz w:val="20"/>
                <w:szCs w:val="20"/>
              </w:rPr>
              <w:t>CENTRO DE COMPUTO</w:t>
            </w:r>
          </w:p>
        </w:tc>
        <w:tc>
          <w:tcPr>
            <w:tcW w:w="1889" w:type="pct"/>
            <w:shd w:val="clear" w:color="auto" w:fill="auto"/>
            <w:vAlign w:val="center"/>
          </w:tcPr>
          <w:p w:rsidR="00715D2F" w:rsidRPr="009F4C67" w:rsidRDefault="00CE721C" w:rsidP="007A62FD">
            <w:pPr>
              <w:spacing w:after="20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F4C67">
              <w:rPr>
                <w:rFonts w:eastAsia="Calibri"/>
                <w:sz w:val="20"/>
                <w:szCs w:val="20"/>
                <w:lang w:eastAsia="en-US"/>
              </w:rPr>
              <w:t>Sede de la Gerencia Regional de Educación La Libertad</w:t>
            </w:r>
          </w:p>
        </w:tc>
        <w:tc>
          <w:tcPr>
            <w:tcW w:w="668" w:type="pct"/>
            <w:shd w:val="clear" w:color="auto" w:fill="auto"/>
            <w:vAlign w:val="center"/>
          </w:tcPr>
          <w:p w:rsidR="00715D2F" w:rsidRPr="009F4C67" w:rsidRDefault="0061558C" w:rsidP="00975C2F">
            <w:pPr>
              <w:spacing w:after="20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0</w:t>
            </w:r>
            <w:r w:rsidR="0005088A">
              <w:rPr>
                <w:rFonts w:eastAsia="Calibri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81" w:type="pct"/>
          </w:tcPr>
          <w:p w:rsidR="00783949" w:rsidRDefault="00783949" w:rsidP="00063064">
            <w:pPr>
              <w:spacing w:after="20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15D2F" w:rsidRDefault="00CE721C" w:rsidP="0005088A">
            <w:pPr>
              <w:spacing w:after="20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N°</w:t>
            </w:r>
            <w:r w:rsidR="0005088A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</w:tr>
    </w:tbl>
    <w:p w:rsidR="007A62FD" w:rsidRPr="009F4C67" w:rsidRDefault="007A62FD" w:rsidP="007A62FD">
      <w:pPr>
        <w:pStyle w:val="Prrafodelista"/>
        <w:ind w:left="360"/>
        <w:rPr>
          <w:rFonts w:cs="Arial"/>
          <w:b/>
          <w:sz w:val="20"/>
          <w:szCs w:val="20"/>
        </w:rPr>
      </w:pPr>
    </w:p>
    <w:p w:rsidR="003542E1" w:rsidRPr="009F4C67" w:rsidRDefault="003542E1" w:rsidP="003542E1">
      <w:pPr>
        <w:pStyle w:val="Prrafodelista"/>
        <w:spacing w:line="180" w:lineRule="exact"/>
        <w:ind w:left="1440"/>
        <w:jc w:val="both"/>
        <w:rPr>
          <w:rFonts w:cs="Arial"/>
          <w:sz w:val="20"/>
          <w:szCs w:val="20"/>
        </w:rPr>
      </w:pPr>
    </w:p>
    <w:p w:rsidR="003F3B1F" w:rsidRDefault="003F3B1F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br w:type="page"/>
      </w:r>
    </w:p>
    <w:p w:rsidR="003542E1" w:rsidRPr="009F4C67" w:rsidRDefault="003542E1" w:rsidP="009F4C67">
      <w:pPr>
        <w:pStyle w:val="Prrafodelista"/>
        <w:numPr>
          <w:ilvl w:val="0"/>
          <w:numId w:val="6"/>
        </w:numPr>
        <w:rPr>
          <w:rFonts w:cs="Arial"/>
          <w:sz w:val="20"/>
          <w:szCs w:val="20"/>
        </w:rPr>
      </w:pPr>
      <w:r w:rsidRPr="009F4C67">
        <w:rPr>
          <w:rFonts w:cs="Arial"/>
          <w:b/>
          <w:sz w:val="20"/>
          <w:szCs w:val="20"/>
        </w:rPr>
        <w:lastRenderedPageBreak/>
        <w:t>PERFIL, CARACTERISTICAS Y CONDICIONES DEL PUESTO Y/O CARGO:</w:t>
      </w:r>
    </w:p>
    <w:p w:rsidR="009349E0" w:rsidRPr="009F4C67" w:rsidRDefault="009349E0" w:rsidP="009349E0">
      <w:pPr>
        <w:pStyle w:val="Prrafodelista"/>
        <w:ind w:left="360"/>
        <w:rPr>
          <w:rFonts w:cs="Arial"/>
          <w:b/>
          <w:sz w:val="20"/>
          <w:szCs w:val="20"/>
        </w:rPr>
      </w:pPr>
    </w:p>
    <w:p w:rsidR="00836FEB" w:rsidRDefault="00836FEB" w:rsidP="00836FEB">
      <w:pPr>
        <w:rPr>
          <w:rFonts w:cs="Arial"/>
          <w:sz w:val="18"/>
          <w:szCs w:val="18"/>
        </w:rPr>
      </w:pPr>
    </w:p>
    <w:p w:rsidR="009F4C67" w:rsidRDefault="006C0B2A" w:rsidP="00836FEB">
      <w:pPr>
        <w:pStyle w:val="Prrafodelista"/>
        <w:numPr>
          <w:ilvl w:val="0"/>
          <w:numId w:val="15"/>
        </w:numPr>
        <w:ind w:left="1134"/>
        <w:jc w:val="both"/>
        <w:rPr>
          <w:rFonts w:cs="Arial"/>
          <w:b/>
          <w:color w:val="000000"/>
          <w:szCs w:val="22"/>
        </w:rPr>
      </w:pPr>
      <w:r>
        <w:rPr>
          <w:rFonts w:cs="Arial"/>
          <w:b/>
          <w:color w:val="000000"/>
          <w:szCs w:val="22"/>
        </w:rPr>
        <w:t>0</w:t>
      </w:r>
      <w:r w:rsidR="0005088A">
        <w:rPr>
          <w:rFonts w:cs="Arial"/>
          <w:b/>
          <w:color w:val="000000"/>
          <w:szCs w:val="22"/>
        </w:rPr>
        <w:t>3</w:t>
      </w:r>
      <w:r w:rsidR="009F4C67" w:rsidRPr="009F4C67">
        <w:rPr>
          <w:rFonts w:cs="Arial"/>
          <w:b/>
          <w:color w:val="000000"/>
          <w:szCs w:val="22"/>
        </w:rPr>
        <w:t xml:space="preserve"> </w:t>
      </w:r>
      <w:r w:rsidR="0005088A">
        <w:rPr>
          <w:rFonts w:cs="Arial"/>
          <w:b/>
          <w:color w:val="000000"/>
          <w:szCs w:val="22"/>
        </w:rPr>
        <w:t>TECNICO</w:t>
      </w:r>
      <w:r w:rsidR="00063064" w:rsidRPr="00281086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–</w:t>
      </w:r>
      <w:r w:rsidR="00063064" w:rsidRPr="00281086">
        <w:rPr>
          <w:b/>
          <w:sz w:val="20"/>
          <w:szCs w:val="20"/>
        </w:rPr>
        <w:t xml:space="preserve"> </w:t>
      </w:r>
      <w:r w:rsidR="0005088A">
        <w:rPr>
          <w:b/>
          <w:sz w:val="20"/>
          <w:szCs w:val="20"/>
        </w:rPr>
        <w:t xml:space="preserve">ADMINISTRACIÓN / </w:t>
      </w:r>
      <w:r w:rsidR="00BF751B">
        <w:rPr>
          <w:b/>
          <w:sz w:val="20"/>
          <w:szCs w:val="20"/>
        </w:rPr>
        <w:t xml:space="preserve">CENTRO DE </w:t>
      </w:r>
      <w:r w:rsidR="00B0753B">
        <w:rPr>
          <w:b/>
          <w:sz w:val="20"/>
          <w:szCs w:val="20"/>
        </w:rPr>
        <w:t>CÓMPUTO</w:t>
      </w:r>
      <w:r>
        <w:rPr>
          <w:b/>
          <w:sz w:val="20"/>
          <w:szCs w:val="20"/>
        </w:rPr>
        <w:t>.</w:t>
      </w:r>
    </w:p>
    <w:p w:rsidR="0061558C" w:rsidRDefault="0061558C" w:rsidP="0061558C">
      <w:pPr>
        <w:jc w:val="both"/>
        <w:rPr>
          <w:rFonts w:cs="Arial"/>
          <w:b/>
          <w:color w:val="000000"/>
          <w:szCs w:val="22"/>
        </w:rPr>
      </w:pPr>
    </w:p>
    <w:tbl>
      <w:tblPr>
        <w:tblW w:w="8534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2"/>
        <w:gridCol w:w="5812"/>
      </w:tblGrid>
      <w:tr w:rsidR="000759F5" w:rsidRPr="007E68AF" w:rsidTr="00FC3825">
        <w:tc>
          <w:tcPr>
            <w:tcW w:w="2722" w:type="dxa"/>
            <w:shd w:val="clear" w:color="auto" w:fill="auto"/>
          </w:tcPr>
          <w:p w:rsidR="000759F5" w:rsidRPr="007E68AF" w:rsidRDefault="000759F5" w:rsidP="00FC3825">
            <w:pPr>
              <w:jc w:val="center"/>
              <w:rPr>
                <w:rFonts w:eastAsia="Calibri"/>
                <w:b/>
                <w:sz w:val="24"/>
              </w:rPr>
            </w:pPr>
            <w:r w:rsidRPr="007E68AF">
              <w:rPr>
                <w:rFonts w:eastAsia="Calibri"/>
                <w:b/>
                <w:sz w:val="24"/>
              </w:rPr>
              <w:t>REQUISITOS</w:t>
            </w:r>
          </w:p>
        </w:tc>
        <w:tc>
          <w:tcPr>
            <w:tcW w:w="5812" w:type="dxa"/>
            <w:shd w:val="clear" w:color="auto" w:fill="auto"/>
          </w:tcPr>
          <w:p w:rsidR="000759F5" w:rsidRPr="007E68AF" w:rsidRDefault="000759F5" w:rsidP="00FC3825">
            <w:pPr>
              <w:jc w:val="center"/>
              <w:rPr>
                <w:rFonts w:eastAsia="Calibri"/>
                <w:b/>
                <w:sz w:val="24"/>
              </w:rPr>
            </w:pPr>
            <w:r w:rsidRPr="007E68AF">
              <w:rPr>
                <w:rFonts w:eastAsia="Calibri"/>
                <w:b/>
                <w:sz w:val="24"/>
              </w:rPr>
              <w:t>DETALLE</w:t>
            </w:r>
          </w:p>
        </w:tc>
      </w:tr>
      <w:tr w:rsidR="000759F5" w:rsidRPr="003A1727" w:rsidTr="00FC3825">
        <w:tc>
          <w:tcPr>
            <w:tcW w:w="2722" w:type="dxa"/>
            <w:shd w:val="clear" w:color="auto" w:fill="auto"/>
          </w:tcPr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</w:p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</w:p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Experiencia General</w:t>
            </w:r>
          </w:p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Experiencia Especifica</w:t>
            </w:r>
          </w:p>
        </w:tc>
        <w:tc>
          <w:tcPr>
            <w:tcW w:w="5812" w:type="dxa"/>
            <w:shd w:val="clear" w:color="auto" w:fill="auto"/>
          </w:tcPr>
          <w:p w:rsidR="009F0D32" w:rsidRPr="000759F5" w:rsidRDefault="000759F5" w:rsidP="00FC3825">
            <w:pPr>
              <w:jc w:val="both"/>
              <w:rPr>
                <w:rFonts w:cs="Arial"/>
                <w:szCs w:val="20"/>
              </w:rPr>
            </w:pPr>
            <w:r w:rsidRPr="000759F5">
              <w:rPr>
                <w:rFonts w:cs="Arial"/>
                <w:b/>
                <w:szCs w:val="20"/>
              </w:rPr>
              <w:t>Experiencia General:</w:t>
            </w:r>
            <w:r w:rsidRPr="000759F5">
              <w:rPr>
                <w:rFonts w:cs="Arial"/>
                <w:szCs w:val="20"/>
              </w:rPr>
              <w:t xml:space="preserve"> No menor de</w:t>
            </w:r>
            <w:r w:rsidR="00764EFC">
              <w:rPr>
                <w:rFonts w:cs="Arial"/>
                <w:szCs w:val="20"/>
              </w:rPr>
              <w:t xml:space="preserve"> </w:t>
            </w:r>
            <w:r w:rsidR="0005088A">
              <w:rPr>
                <w:rFonts w:cs="Arial"/>
                <w:szCs w:val="20"/>
              </w:rPr>
              <w:t>dos</w:t>
            </w:r>
            <w:r w:rsidRPr="000759F5">
              <w:rPr>
                <w:rFonts w:cs="Arial"/>
                <w:szCs w:val="20"/>
              </w:rPr>
              <w:t xml:space="preserve"> (0</w:t>
            </w:r>
            <w:r w:rsidR="0005088A">
              <w:rPr>
                <w:rFonts w:cs="Arial"/>
                <w:szCs w:val="20"/>
              </w:rPr>
              <w:t>2</w:t>
            </w:r>
            <w:r w:rsidR="00063064">
              <w:rPr>
                <w:rFonts w:cs="Arial"/>
                <w:szCs w:val="20"/>
              </w:rPr>
              <w:t>) año</w:t>
            </w:r>
            <w:r w:rsidR="0005088A">
              <w:rPr>
                <w:rFonts w:cs="Arial"/>
                <w:szCs w:val="20"/>
              </w:rPr>
              <w:t>s</w:t>
            </w:r>
            <w:r w:rsidRPr="000759F5">
              <w:rPr>
                <w:rFonts w:cs="Arial"/>
                <w:szCs w:val="20"/>
              </w:rPr>
              <w:t xml:space="preserve"> en el sector público</w:t>
            </w:r>
            <w:r w:rsidR="00063064">
              <w:rPr>
                <w:rFonts w:cs="Arial"/>
                <w:szCs w:val="20"/>
              </w:rPr>
              <w:t xml:space="preserve"> y/o privado.</w:t>
            </w:r>
          </w:p>
          <w:p w:rsidR="00B47D93" w:rsidRPr="000759F5" w:rsidRDefault="000759F5" w:rsidP="0005088A">
            <w:pPr>
              <w:jc w:val="both"/>
              <w:rPr>
                <w:rFonts w:cs="Arial"/>
                <w:szCs w:val="20"/>
              </w:rPr>
            </w:pPr>
            <w:r w:rsidRPr="000759F5">
              <w:rPr>
                <w:rFonts w:cs="Arial"/>
                <w:b/>
                <w:szCs w:val="20"/>
              </w:rPr>
              <w:t>Experiencia Específica:</w:t>
            </w:r>
            <w:r w:rsidRPr="000759F5">
              <w:rPr>
                <w:rFonts w:cs="Arial"/>
                <w:szCs w:val="20"/>
              </w:rPr>
              <w:t xml:space="preserve"> </w:t>
            </w:r>
            <w:r w:rsidR="001708BF">
              <w:rPr>
                <w:rFonts w:cs="Arial"/>
                <w:szCs w:val="20"/>
              </w:rPr>
              <w:t xml:space="preserve">Experiencia </w:t>
            </w:r>
            <w:r w:rsidR="0005088A">
              <w:rPr>
                <w:rFonts w:cs="Arial"/>
                <w:szCs w:val="20"/>
              </w:rPr>
              <w:t>un</w:t>
            </w:r>
            <w:r w:rsidR="001708BF">
              <w:rPr>
                <w:rFonts w:cs="Arial"/>
                <w:szCs w:val="20"/>
              </w:rPr>
              <w:t xml:space="preserve"> (0</w:t>
            </w:r>
            <w:r w:rsidR="0005088A">
              <w:rPr>
                <w:rFonts w:cs="Arial"/>
                <w:szCs w:val="20"/>
              </w:rPr>
              <w:t>1</w:t>
            </w:r>
            <w:r w:rsidRPr="009F4558">
              <w:rPr>
                <w:rFonts w:cs="Arial"/>
                <w:szCs w:val="20"/>
              </w:rPr>
              <w:t xml:space="preserve">) </w:t>
            </w:r>
            <w:r w:rsidR="003E5668">
              <w:rPr>
                <w:rFonts w:cs="Arial"/>
                <w:szCs w:val="20"/>
              </w:rPr>
              <w:t>año</w:t>
            </w:r>
            <w:r w:rsidR="00764EFC">
              <w:rPr>
                <w:rFonts w:cs="Arial"/>
                <w:szCs w:val="20"/>
              </w:rPr>
              <w:t xml:space="preserve"> en </w:t>
            </w:r>
            <w:r w:rsidR="00DF3564" w:rsidRPr="009F4558">
              <w:rPr>
                <w:rFonts w:cs="Arial"/>
                <w:szCs w:val="20"/>
              </w:rPr>
              <w:t>funciones y/</w:t>
            </w:r>
            <w:r w:rsidR="009F4558" w:rsidRPr="009F4558">
              <w:rPr>
                <w:rFonts w:cs="Arial"/>
                <w:szCs w:val="20"/>
              </w:rPr>
              <w:t>o materias similares</w:t>
            </w:r>
            <w:r w:rsidR="00B0753B">
              <w:rPr>
                <w:rFonts w:cs="Arial"/>
                <w:szCs w:val="20"/>
              </w:rPr>
              <w:t xml:space="preserve"> en el sector público</w:t>
            </w:r>
            <w:r w:rsidR="009F4558" w:rsidRPr="009F4558">
              <w:rPr>
                <w:rFonts w:cs="Arial"/>
                <w:szCs w:val="20"/>
              </w:rPr>
              <w:t xml:space="preserve">; Mínimo </w:t>
            </w:r>
            <w:r w:rsidR="003E5668">
              <w:rPr>
                <w:rFonts w:cs="Arial"/>
                <w:szCs w:val="20"/>
              </w:rPr>
              <w:t>un (01</w:t>
            </w:r>
            <w:r w:rsidR="003E5668" w:rsidRPr="009F4558">
              <w:rPr>
                <w:rFonts w:cs="Arial"/>
                <w:szCs w:val="20"/>
              </w:rPr>
              <w:t xml:space="preserve">) </w:t>
            </w:r>
            <w:r w:rsidR="003E5668">
              <w:rPr>
                <w:rFonts w:cs="Arial"/>
                <w:szCs w:val="20"/>
              </w:rPr>
              <w:t xml:space="preserve">año </w:t>
            </w:r>
            <w:r w:rsidR="00DF3564" w:rsidRPr="009F4558">
              <w:rPr>
                <w:rFonts w:cs="Arial"/>
                <w:szCs w:val="20"/>
              </w:rPr>
              <w:t>de experiencia como auxiliar, asistente</w:t>
            </w:r>
            <w:r w:rsidR="00764EFC">
              <w:rPr>
                <w:rFonts w:cs="Arial"/>
                <w:szCs w:val="20"/>
              </w:rPr>
              <w:t xml:space="preserve"> y/o a</w:t>
            </w:r>
            <w:r w:rsidR="00063064">
              <w:rPr>
                <w:rFonts w:cs="Arial"/>
                <w:szCs w:val="20"/>
              </w:rPr>
              <w:t xml:space="preserve">poyo </w:t>
            </w:r>
            <w:r w:rsidR="00DF3564" w:rsidRPr="009F4558">
              <w:rPr>
                <w:rFonts w:cs="Arial"/>
                <w:szCs w:val="20"/>
              </w:rPr>
              <w:t>en posiciones relacionadas al puesto</w:t>
            </w:r>
            <w:r w:rsidR="00B0753B">
              <w:rPr>
                <w:rFonts w:cs="Arial"/>
                <w:szCs w:val="20"/>
              </w:rPr>
              <w:t xml:space="preserve"> en el sector público</w:t>
            </w:r>
            <w:r w:rsidR="00DF3564" w:rsidRPr="009F4558">
              <w:rPr>
                <w:rFonts w:cs="Arial"/>
                <w:szCs w:val="20"/>
              </w:rPr>
              <w:t>.</w:t>
            </w:r>
          </w:p>
        </w:tc>
      </w:tr>
      <w:tr w:rsidR="000759F5" w:rsidRPr="003A1727" w:rsidTr="00FC3825">
        <w:tc>
          <w:tcPr>
            <w:tcW w:w="2722" w:type="dxa"/>
            <w:shd w:val="clear" w:color="auto" w:fill="auto"/>
          </w:tcPr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Competencias</w:t>
            </w:r>
          </w:p>
        </w:tc>
        <w:tc>
          <w:tcPr>
            <w:tcW w:w="5812" w:type="dxa"/>
            <w:shd w:val="clear" w:color="auto" w:fill="auto"/>
          </w:tcPr>
          <w:p w:rsidR="000759F5" w:rsidRPr="000759F5" w:rsidRDefault="000759F5" w:rsidP="00FC3825">
            <w:pPr>
              <w:jc w:val="both"/>
              <w:rPr>
                <w:rFonts w:cs="Arial"/>
                <w:szCs w:val="20"/>
              </w:rPr>
            </w:pPr>
            <w:r w:rsidRPr="000759F5">
              <w:rPr>
                <w:rFonts w:cs="Arial"/>
                <w:szCs w:val="20"/>
              </w:rPr>
              <w:t>Proactividad, responsabilidad, trabajo en equipo, tolerancia bajo presión, orientación al cliente interno y externo.</w:t>
            </w:r>
          </w:p>
        </w:tc>
      </w:tr>
      <w:tr w:rsidR="000759F5" w:rsidRPr="003A1727" w:rsidTr="00FC3825">
        <w:tc>
          <w:tcPr>
            <w:tcW w:w="2722" w:type="dxa"/>
            <w:shd w:val="clear" w:color="auto" w:fill="auto"/>
          </w:tcPr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Formación Académica, Grado Académico y/o nivel de estudios</w:t>
            </w:r>
          </w:p>
        </w:tc>
        <w:tc>
          <w:tcPr>
            <w:tcW w:w="5812" w:type="dxa"/>
            <w:shd w:val="clear" w:color="auto" w:fill="auto"/>
          </w:tcPr>
          <w:p w:rsidR="000759F5" w:rsidRDefault="000759F5" w:rsidP="00FC3825">
            <w:pPr>
              <w:jc w:val="both"/>
              <w:rPr>
                <w:rFonts w:cs="Arial"/>
                <w:szCs w:val="20"/>
              </w:rPr>
            </w:pPr>
          </w:p>
          <w:p w:rsidR="008843E8" w:rsidRPr="000759F5" w:rsidRDefault="0005088A" w:rsidP="002028F4">
            <w:pPr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Título Técnico, </w:t>
            </w:r>
            <w:r w:rsidR="00063064">
              <w:rPr>
                <w:rFonts w:cs="Arial"/>
                <w:szCs w:val="20"/>
              </w:rPr>
              <w:t>Bachiller y/o Titulado</w:t>
            </w:r>
            <w:r w:rsidR="000759F5" w:rsidRPr="000759F5">
              <w:rPr>
                <w:rFonts w:cs="Arial"/>
                <w:szCs w:val="20"/>
              </w:rPr>
              <w:t xml:space="preserve"> en </w:t>
            </w:r>
            <w:r w:rsidR="00B0753B">
              <w:rPr>
                <w:rFonts w:cs="Arial"/>
                <w:szCs w:val="20"/>
              </w:rPr>
              <w:t>Ingeniería de sistemas, Informática y otras afines</w:t>
            </w:r>
            <w:r w:rsidR="008843E8">
              <w:rPr>
                <w:rFonts w:cs="Arial"/>
                <w:szCs w:val="20"/>
              </w:rPr>
              <w:t>.</w:t>
            </w:r>
          </w:p>
        </w:tc>
      </w:tr>
      <w:tr w:rsidR="000759F5" w:rsidRPr="003A1727" w:rsidTr="00FC3825">
        <w:tc>
          <w:tcPr>
            <w:tcW w:w="2722" w:type="dxa"/>
            <w:shd w:val="clear" w:color="auto" w:fill="auto"/>
          </w:tcPr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Capacitaciones o cursos de especialización</w:t>
            </w:r>
          </w:p>
        </w:tc>
        <w:tc>
          <w:tcPr>
            <w:tcW w:w="5812" w:type="dxa"/>
            <w:shd w:val="clear" w:color="auto" w:fill="auto"/>
          </w:tcPr>
          <w:p w:rsidR="008843E8" w:rsidRDefault="008843E8" w:rsidP="001708BF">
            <w:pPr>
              <w:pStyle w:val="Prrafodelista"/>
              <w:numPr>
                <w:ilvl w:val="0"/>
                <w:numId w:val="26"/>
              </w:numPr>
              <w:ind w:left="176" w:hanging="176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Curso y/o talleres </w:t>
            </w:r>
            <w:r w:rsidR="00281086">
              <w:rPr>
                <w:rFonts w:cs="Arial"/>
                <w:szCs w:val="20"/>
              </w:rPr>
              <w:t>de informática, ofimática y otros relacionados al puesto.</w:t>
            </w:r>
          </w:p>
          <w:p w:rsidR="008843E8" w:rsidRPr="008843E8" w:rsidRDefault="008843E8" w:rsidP="001708BF">
            <w:pPr>
              <w:pStyle w:val="Prrafodelista"/>
              <w:numPr>
                <w:ilvl w:val="0"/>
                <w:numId w:val="26"/>
              </w:numPr>
              <w:ind w:left="176" w:hanging="176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Taller de Atención al Cliente.</w:t>
            </w:r>
          </w:p>
        </w:tc>
      </w:tr>
      <w:tr w:rsidR="000759F5" w:rsidRPr="003A1727" w:rsidTr="00FC3825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Conocimientos para el puesto y/o cargo: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564" w:rsidRDefault="001708BF" w:rsidP="00FC3825">
            <w:pPr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Conocimientos de </w:t>
            </w:r>
            <w:r w:rsidR="00281086">
              <w:rPr>
                <w:rFonts w:cs="Arial"/>
                <w:szCs w:val="20"/>
              </w:rPr>
              <w:t>informática.</w:t>
            </w:r>
          </w:p>
          <w:p w:rsidR="001708BF" w:rsidRPr="000759F5" w:rsidRDefault="001708BF" w:rsidP="00FC3825">
            <w:pPr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Atención al Cliente</w:t>
            </w:r>
            <w:r w:rsidR="00281086">
              <w:rPr>
                <w:rFonts w:cs="Arial"/>
                <w:szCs w:val="20"/>
              </w:rPr>
              <w:t xml:space="preserve"> y escalafón</w:t>
            </w:r>
          </w:p>
        </w:tc>
      </w:tr>
      <w:tr w:rsidR="000759F5" w:rsidRPr="003A1727" w:rsidTr="00FC3825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Lugar de prestación de servicio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59F5" w:rsidRPr="005450EF" w:rsidRDefault="000759F5" w:rsidP="00FC3825">
            <w:pPr>
              <w:pStyle w:val="Prrafodelista"/>
              <w:ind w:left="0"/>
              <w:jc w:val="both"/>
              <w:rPr>
                <w:rFonts w:cs="Arial"/>
                <w:szCs w:val="20"/>
              </w:rPr>
            </w:pPr>
            <w:r w:rsidRPr="005450EF">
              <w:rPr>
                <w:rFonts w:cs="Arial"/>
                <w:szCs w:val="20"/>
              </w:rPr>
              <w:t>Gerencia Regional de Educación La Libertad</w:t>
            </w:r>
          </w:p>
          <w:p w:rsidR="000759F5" w:rsidRDefault="000759F5" w:rsidP="00FC3825">
            <w:pPr>
              <w:jc w:val="both"/>
              <w:rPr>
                <w:rFonts w:eastAsia="Calibri"/>
                <w:sz w:val="20"/>
                <w:szCs w:val="20"/>
              </w:rPr>
            </w:pPr>
            <w:r w:rsidRPr="005450EF">
              <w:rPr>
                <w:rFonts w:cs="Arial"/>
                <w:szCs w:val="20"/>
              </w:rPr>
              <w:t>Av. América Sur N° 2780 - Trujillo</w:t>
            </w:r>
          </w:p>
        </w:tc>
      </w:tr>
      <w:tr w:rsidR="00946B12" w:rsidRPr="003A1727" w:rsidTr="00783949">
        <w:trPr>
          <w:trHeight w:val="361"/>
        </w:trPr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6B12" w:rsidRDefault="00946B12" w:rsidP="00946B12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</w:p>
          <w:p w:rsidR="00946B12" w:rsidRPr="000759F5" w:rsidRDefault="00946B12" w:rsidP="00946B12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Duración del Contrato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6B12" w:rsidRDefault="00946B12" w:rsidP="00946B12">
            <w:pPr>
              <w:rPr>
                <w:rFonts w:cs="Arial"/>
                <w:szCs w:val="20"/>
              </w:rPr>
            </w:pPr>
          </w:p>
          <w:p w:rsidR="00946B12" w:rsidRPr="000759F5" w:rsidRDefault="00946B12" w:rsidP="00946B12">
            <w:pPr>
              <w:rPr>
                <w:rFonts w:cs="Arial"/>
                <w:szCs w:val="20"/>
              </w:rPr>
            </w:pPr>
            <w:r w:rsidRPr="000759F5">
              <w:rPr>
                <w:rFonts w:cs="Arial"/>
                <w:szCs w:val="20"/>
              </w:rPr>
              <w:t xml:space="preserve">A partir </w:t>
            </w:r>
            <w:r w:rsidRPr="00D64D9E">
              <w:rPr>
                <w:rFonts w:cs="Arial"/>
                <w:szCs w:val="20"/>
              </w:rPr>
              <w:t>del 1</w:t>
            </w:r>
            <w:r>
              <w:rPr>
                <w:rFonts w:cs="Arial"/>
                <w:szCs w:val="20"/>
              </w:rPr>
              <w:t>2</w:t>
            </w:r>
            <w:r w:rsidRPr="00BB64C1">
              <w:rPr>
                <w:rFonts w:cs="Arial"/>
                <w:szCs w:val="20"/>
              </w:rPr>
              <w:t xml:space="preserve"> de </w:t>
            </w:r>
            <w:r>
              <w:rPr>
                <w:rFonts w:cs="Arial"/>
                <w:szCs w:val="20"/>
              </w:rPr>
              <w:t>Noviembre</w:t>
            </w:r>
            <w:r w:rsidRPr="00BB64C1">
              <w:rPr>
                <w:rFonts w:cs="Arial"/>
                <w:szCs w:val="20"/>
              </w:rPr>
              <w:t xml:space="preserve"> al 31 de </w:t>
            </w:r>
            <w:r>
              <w:rPr>
                <w:rFonts w:cs="Arial"/>
                <w:szCs w:val="20"/>
              </w:rPr>
              <w:t xml:space="preserve">Diciembre </w:t>
            </w:r>
            <w:r w:rsidRPr="00BB64C1">
              <w:rPr>
                <w:rFonts w:cs="Arial"/>
                <w:szCs w:val="20"/>
              </w:rPr>
              <w:t>de 2019</w:t>
            </w:r>
          </w:p>
        </w:tc>
        <w:bookmarkStart w:id="0" w:name="_GoBack"/>
        <w:bookmarkEnd w:id="0"/>
      </w:tr>
      <w:tr w:rsidR="000759F5" w:rsidRPr="003A1727" w:rsidTr="00FC3825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</w:p>
          <w:p w:rsidR="000759F5" w:rsidRP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Remuneración mensual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3949" w:rsidRPr="000759F5" w:rsidRDefault="000759F5" w:rsidP="00946B12">
            <w:pPr>
              <w:jc w:val="both"/>
              <w:rPr>
                <w:rFonts w:cs="Arial"/>
                <w:szCs w:val="20"/>
              </w:rPr>
            </w:pPr>
            <w:r w:rsidRPr="000759F5">
              <w:rPr>
                <w:rFonts w:cs="Arial"/>
                <w:b/>
                <w:szCs w:val="20"/>
              </w:rPr>
              <w:t>S</w:t>
            </w:r>
            <w:r w:rsidRPr="00783949">
              <w:rPr>
                <w:rFonts w:cs="Arial"/>
                <w:b/>
                <w:szCs w:val="20"/>
              </w:rPr>
              <w:t>/. 2,</w:t>
            </w:r>
            <w:r w:rsidR="002028F4">
              <w:rPr>
                <w:rFonts w:cs="Arial"/>
                <w:b/>
                <w:szCs w:val="20"/>
              </w:rPr>
              <w:t>0</w:t>
            </w:r>
            <w:r w:rsidRPr="00783949">
              <w:rPr>
                <w:rFonts w:cs="Arial"/>
                <w:b/>
                <w:szCs w:val="20"/>
              </w:rPr>
              <w:t>00.00</w:t>
            </w:r>
            <w:r w:rsidRPr="000759F5">
              <w:rPr>
                <w:rFonts w:cs="Arial"/>
                <w:b/>
                <w:szCs w:val="20"/>
              </w:rPr>
              <w:t xml:space="preserve"> (Dos mil</w:t>
            </w:r>
            <w:r w:rsidR="007365AD">
              <w:rPr>
                <w:rFonts w:cs="Arial"/>
                <w:b/>
                <w:szCs w:val="20"/>
              </w:rPr>
              <w:t xml:space="preserve"> </w:t>
            </w:r>
            <w:r w:rsidR="00783949">
              <w:rPr>
                <w:rFonts w:cs="Arial"/>
                <w:b/>
                <w:szCs w:val="20"/>
              </w:rPr>
              <w:t>y</w:t>
            </w:r>
            <w:r w:rsidR="0061558C">
              <w:rPr>
                <w:rFonts w:cs="Arial"/>
                <w:b/>
                <w:szCs w:val="20"/>
              </w:rPr>
              <w:t xml:space="preserve"> </w:t>
            </w:r>
            <w:r w:rsidRPr="000759F5">
              <w:rPr>
                <w:rFonts w:cs="Arial"/>
                <w:b/>
                <w:szCs w:val="20"/>
              </w:rPr>
              <w:t>00/100 Soles)</w:t>
            </w:r>
            <w:r w:rsidRPr="000759F5">
              <w:rPr>
                <w:rFonts w:cs="Arial"/>
                <w:szCs w:val="20"/>
              </w:rPr>
              <w:t xml:space="preserve"> incluyen los montos y afiliaciones de ley, así como toda deducción aplicable al trabajo.</w:t>
            </w:r>
          </w:p>
        </w:tc>
      </w:tr>
      <w:tr w:rsidR="000759F5" w:rsidRPr="003A1727" w:rsidTr="00FC3825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59F5" w:rsidRDefault="000759F5" w:rsidP="00FC3825">
            <w:pPr>
              <w:pStyle w:val="Prrafodelista"/>
              <w:ind w:left="0"/>
              <w:jc w:val="center"/>
              <w:rPr>
                <w:rFonts w:cs="Arial"/>
                <w:b/>
                <w:szCs w:val="22"/>
              </w:rPr>
            </w:pPr>
          </w:p>
          <w:p w:rsidR="000759F5" w:rsidRPr="000759F5" w:rsidRDefault="000759F5" w:rsidP="0061558C">
            <w:pPr>
              <w:pStyle w:val="Prrafodelista"/>
              <w:ind w:left="0"/>
              <w:rPr>
                <w:rFonts w:cs="Arial"/>
                <w:b/>
                <w:szCs w:val="22"/>
              </w:rPr>
            </w:pPr>
            <w:r w:rsidRPr="000759F5">
              <w:rPr>
                <w:rFonts w:cs="Arial"/>
                <w:b/>
                <w:szCs w:val="22"/>
              </w:rPr>
              <w:t>Funciones a desarrollar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3103B" w:rsidRDefault="0033103B" w:rsidP="001708BF">
            <w:pPr>
              <w:pStyle w:val="Prrafodelista"/>
              <w:numPr>
                <w:ilvl w:val="0"/>
                <w:numId w:val="28"/>
              </w:numPr>
              <w:ind w:left="317" w:right="-1" w:hanging="283"/>
              <w:jc w:val="both"/>
              <w:rPr>
                <w:rFonts w:cs="Arial"/>
                <w:szCs w:val="22"/>
              </w:rPr>
            </w:pPr>
            <w:r w:rsidRPr="0033103B">
              <w:rPr>
                <w:rFonts w:cs="Arial"/>
                <w:szCs w:val="22"/>
              </w:rPr>
              <w:t xml:space="preserve">Realizar </w:t>
            </w:r>
            <w:proofErr w:type="spellStart"/>
            <w:r w:rsidRPr="0033103B">
              <w:rPr>
                <w:rFonts w:cs="Arial"/>
                <w:szCs w:val="22"/>
              </w:rPr>
              <w:t>backup</w:t>
            </w:r>
            <w:proofErr w:type="spellEnd"/>
            <w:r w:rsidRPr="0033103B">
              <w:rPr>
                <w:rFonts w:cs="Arial"/>
                <w:szCs w:val="22"/>
              </w:rPr>
              <w:t xml:space="preserve"> de la Base de Datos de los sistemas informáticos</w:t>
            </w:r>
            <w:r w:rsidRPr="001708BF">
              <w:rPr>
                <w:rFonts w:cs="Arial"/>
                <w:szCs w:val="22"/>
              </w:rPr>
              <w:t xml:space="preserve"> </w:t>
            </w:r>
          </w:p>
          <w:p w:rsidR="002028F4" w:rsidRDefault="0033103B" w:rsidP="0033103B">
            <w:pPr>
              <w:pStyle w:val="Textoindependiente3"/>
              <w:numPr>
                <w:ilvl w:val="0"/>
                <w:numId w:val="32"/>
              </w:numPr>
              <w:spacing w:after="0" w:line="276" w:lineRule="auto"/>
              <w:ind w:left="317" w:hanging="283"/>
              <w:jc w:val="both"/>
              <w:rPr>
                <w:rFonts w:cs="Arial"/>
                <w:sz w:val="22"/>
                <w:szCs w:val="22"/>
              </w:rPr>
            </w:pPr>
            <w:r w:rsidRPr="002028F4">
              <w:rPr>
                <w:rFonts w:cs="Arial"/>
                <w:sz w:val="22"/>
                <w:szCs w:val="22"/>
              </w:rPr>
              <w:t>Brindar la asistencia técnica y el apoyo informático a las áreas solicitantes.</w:t>
            </w:r>
          </w:p>
          <w:p w:rsidR="0033103B" w:rsidRPr="002028F4" w:rsidRDefault="002028F4" w:rsidP="0033103B">
            <w:pPr>
              <w:pStyle w:val="Textoindependiente3"/>
              <w:numPr>
                <w:ilvl w:val="0"/>
                <w:numId w:val="32"/>
              </w:numPr>
              <w:spacing w:after="0" w:line="276" w:lineRule="auto"/>
              <w:ind w:left="317" w:hanging="283"/>
              <w:jc w:val="both"/>
              <w:rPr>
                <w:rFonts w:cs="Arial"/>
                <w:sz w:val="22"/>
                <w:szCs w:val="22"/>
              </w:rPr>
            </w:pPr>
            <w:r w:rsidRPr="002028F4">
              <w:rPr>
                <w:rFonts w:cs="Arial"/>
                <w:sz w:val="22"/>
                <w:szCs w:val="22"/>
              </w:rPr>
              <w:t>Apoyar a</w:t>
            </w:r>
            <w:r w:rsidR="0033103B" w:rsidRPr="002028F4">
              <w:rPr>
                <w:rFonts w:cs="Arial"/>
                <w:sz w:val="22"/>
                <w:szCs w:val="22"/>
              </w:rPr>
              <w:t xml:space="preserve"> los usuarios internos y externos las soluciones informáticas para la atención de incidencias e implementación de nuevos requerimientos en dichas soluciones.</w:t>
            </w:r>
          </w:p>
          <w:p w:rsidR="0033103B" w:rsidRPr="0033103B" w:rsidRDefault="0033103B" w:rsidP="0033103B">
            <w:pPr>
              <w:pStyle w:val="Textoindependiente3"/>
              <w:numPr>
                <w:ilvl w:val="0"/>
                <w:numId w:val="32"/>
              </w:numPr>
              <w:spacing w:after="0" w:line="276" w:lineRule="auto"/>
              <w:ind w:left="317" w:hanging="283"/>
              <w:jc w:val="both"/>
              <w:rPr>
                <w:rFonts w:cs="Arial"/>
                <w:sz w:val="22"/>
                <w:szCs w:val="22"/>
              </w:rPr>
            </w:pPr>
            <w:r w:rsidRPr="0033103B">
              <w:rPr>
                <w:rFonts w:cs="Arial"/>
                <w:sz w:val="22"/>
                <w:szCs w:val="22"/>
              </w:rPr>
              <w:t>Mantener actualizado inventario de software y hardware de los equipos de informática.</w:t>
            </w:r>
          </w:p>
          <w:p w:rsidR="0033103B" w:rsidRPr="0033103B" w:rsidRDefault="0033103B" w:rsidP="0033103B">
            <w:pPr>
              <w:pStyle w:val="Textoindependiente3"/>
              <w:numPr>
                <w:ilvl w:val="0"/>
                <w:numId w:val="32"/>
              </w:numPr>
              <w:spacing w:after="0" w:line="276" w:lineRule="auto"/>
              <w:ind w:left="317" w:hanging="283"/>
              <w:jc w:val="both"/>
              <w:rPr>
                <w:rFonts w:cs="Arial"/>
                <w:sz w:val="22"/>
                <w:szCs w:val="22"/>
              </w:rPr>
            </w:pPr>
            <w:r w:rsidRPr="0033103B">
              <w:rPr>
                <w:rFonts w:cs="Arial"/>
                <w:sz w:val="22"/>
                <w:szCs w:val="22"/>
              </w:rPr>
              <w:t>Elaborar informes de seguimiento de las actividades de soluciones informáticas en atención a necesidades y a la optimización de los procesos realizados por los usuarios internos</w:t>
            </w:r>
          </w:p>
          <w:p w:rsidR="0033103B" w:rsidRPr="006B69CE" w:rsidRDefault="0033103B" w:rsidP="0033103B">
            <w:pPr>
              <w:pStyle w:val="Textoindependiente3"/>
              <w:numPr>
                <w:ilvl w:val="0"/>
                <w:numId w:val="32"/>
              </w:numPr>
              <w:spacing w:after="0" w:line="276" w:lineRule="auto"/>
              <w:ind w:left="317" w:hanging="283"/>
              <w:jc w:val="both"/>
              <w:rPr>
                <w:rFonts w:cs="Arial"/>
                <w:sz w:val="22"/>
                <w:szCs w:val="22"/>
              </w:rPr>
            </w:pPr>
            <w:r w:rsidRPr="006B69CE">
              <w:rPr>
                <w:rFonts w:cs="Arial"/>
                <w:sz w:val="22"/>
                <w:szCs w:val="22"/>
              </w:rPr>
              <w:t>Realizar mantenimientos preventivos y correctivos de los equipos informáticos.</w:t>
            </w:r>
          </w:p>
          <w:p w:rsidR="0061558C" w:rsidRPr="0061558C" w:rsidRDefault="0033103B" w:rsidP="0033103B">
            <w:pPr>
              <w:pStyle w:val="Prrafodelista"/>
              <w:numPr>
                <w:ilvl w:val="0"/>
                <w:numId w:val="28"/>
              </w:numPr>
              <w:ind w:left="317" w:right="-1" w:hanging="283"/>
              <w:jc w:val="both"/>
              <w:rPr>
                <w:rFonts w:cs="Arial"/>
                <w:szCs w:val="22"/>
              </w:rPr>
            </w:pPr>
            <w:r w:rsidRPr="0033103B">
              <w:rPr>
                <w:rFonts w:cs="Arial"/>
                <w:szCs w:val="22"/>
              </w:rPr>
              <w:t>Realizar otras funciones le sean asig</w:t>
            </w:r>
            <w:r>
              <w:rPr>
                <w:rFonts w:cs="Arial"/>
                <w:szCs w:val="22"/>
              </w:rPr>
              <w:t xml:space="preserve">nadas por la </w:t>
            </w:r>
            <w:r w:rsidR="001708BF" w:rsidRPr="001708BF">
              <w:rPr>
                <w:rFonts w:cs="Arial"/>
                <w:szCs w:val="22"/>
              </w:rPr>
              <w:t xml:space="preserve">Jefatura </w:t>
            </w:r>
            <w:r>
              <w:rPr>
                <w:rFonts w:cs="Arial"/>
                <w:szCs w:val="22"/>
              </w:rPr>
              <w:t>de Administración.</w:t>
            </w:r>
          </w:p>
        </w:tc>
      </w:tr>
    </w:tbl>
    <w:p w:rsidR="009F4C67" w:rsidRDefault="009F4C67" w:rsidP="009F4C67">
      <w:pPr>
        <w:jc w:val="both"/>
        <w:rPr>
          <w:rFonts w:cs="Arial"/>
          <w:b/>
          <w:color w:val="000000"/>
          <w:szCs w:val="22"/>
        </w:rPr>
      </w:pPr>
    </w:p>
    <w:p w:rsidR="00DE2F89" w:rsidRPr="00A244A8" w:rsidRDefault="00DE2F89" w:rsidP="00DE2F89">
      <w:pPr>
        <w:pStyle w:val="Prrafodelista"/>
        <w:numPr>
          <w:ilvl w:val="0"/>
          <w:numId w:val="6"/>
        </w:numPr>
        <w:ind w:left="142" w:hanging="142"/>
        <w:rPr>
          <w:rFonts w:cs="Arial"/>
          <w:b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  <w:lang w:val="es-PE"/>
        </w:rPr>
        <w:lastRenderedPageBreak/>
        <w:t>CRONOGRAMA Y ETAPAS DEL PROCESO</w:t>
      </w:r>
    </w:p>
    <w:p w:rsidR="00DE2F89" w:rsidRPr="00DF200F" w:rsidRDefault="00DE2F89" w:rsidP="00DE2F89">
      <w:pPr>
        <w:pStyle w:val="Prrafodelista"/>
        <w:ind w:left="142"/>
        <w:rPr>
          <w:rFonts w:cs="Arial"/>
          <w:b/>
          <w:sz w:val="20"/>
          <w:szCs w:val="20"/>
        </w:rPr>
      </w:pPr>
      <w:r w:rsidRPr="00DF200F">
        <w:rPr>
          <w:rFonts w:cs="Arial"/>
          <w:b/>
          <w:bCs/>
          <w:color w:val="000000"/>
          <w:sz w:val="20"/>
          <w:szCs w:val="20"/>
          <w:lang w:val="es-PE"/>
        </w:rPr>
        <w:t> </w:t>
      </w:r>
    </w:p>
    <w:p w:rsidR="00DE2F89" w:rsidRPr="00A244A8" w:rsidRDefault="00DE2F89" w:rsidP="00DE2F89">
      <w:pPr>
        <w:ind w:firstLine="708"/>
        <w:jc w:val="both"/>
        <w:rPr>
          <w:rFonts w:cs="Arial"/>
          <w:sz w:val="20"/>
          <w:szCs w:val="20"/>
        </w:rPr>
      </w:pPr>
      <w:r w:rsidRPr="00A244A8">
        <w:rPr>
          <w:rFonts w:cs="Arial"/>
          <w:sz w:val="20"/>
          <w:szCs w:val="20"/>
        </w:rPr>
        <w:t xml:space="preserve">Se acordó que el cronograma que regirá para el presente proceso será el siguiente: </w:t>
      </w:r>
    </w:p>
    <w:p w:rsidR="00DE2F89" w:rsidRPr="002B7130" w:rsidRDefault="00DE2F89" w:rsidP="00DE2F89">
      <w:pPr>
        <w:jc w:val="both"/>
        <w:rPr>
          <w:rFonts w:cs="Arial"/>
          <w:sz w:val="18"/>
          <w:szCs w:val="18"/>
        </w:rPr>
      </w:pPr>
    </w:p>
    <w:tbl>
      <w:tblPr>
        <w:tblStyle w:val="Tablaconcuadrcula1"/>
        <w:tblW w:w="0" w:type="auto"/>
        <w:tblInd w:w="846" w:type="dxa"/>
        <w:tblLook w:val="04A0" w:firstRow="1" w:lastRow="0" w:firstColumn="1" w:lastColumn="0" w:noHBand="0" w:noVBand="1"/>
      </w:tblPr>
      <w:tblGrid>
        <w:gridCol w:w="569"/>
        <w:gridCol w:w="4560"/>
        <w:gridCol w:w="3092"/>
      </w:tblGrid>
      <w:tr w:rsidR="002028F4" w:rsidRPr="00232A5E" w:rsidTr="00C43619">
        <w:trPr>
          <w:trHeight w:val="222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1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 w:rsidRPr="000D0A0E">
              <w:rPr>
                <w:rFonts w:cs="Arial"/>
                <w:szCs w:val="18"/>
              </w:rPr>
              <w:t>Convocatoria</w:t>
            </w:r>
          </w:p>
        </w:tc>
        <w:tc>
          <w:tcPr>
            <w:tcW w:w="3092" w:type="dxa"/>
          </w:tcPr>
          <w:p w:rsidR="002028F4" w:rsidRPr="00AC235A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Del 24</w:t>
            </w:r>
            <w:r w:rsidRPr="00AC235A">
              <w:rPr>
                <w:rFonts w:cs="Arial"/>
                <w:szCs w:val="18"/>
              </w:rPr>
              <w:t xml:space="preserve"> </w:t>
            </w:r>
            <w:r>
              <w:rPr>
                <w:rFonts w:cs="Arial"/>
                <w:szCs w:val="18"/>
              </w:rPr>
              <w:t xml:space="preserve">de octubre </w:t>
            </w:r>
            <w:r w:rsidRPr="00AC235A">
              <w:rPr>
                <w:rFonts w:cs="Arial"/>
                <w:szCs w:val="18"/>
              </w:rPr>
              <w:t xml:space="preserve">al </w:t>
            </w:r>
            <w:r>
              <w:rPr>
                <w:rFonts w:cs="Arial"/>
                <w:szCs w:val="18"/>
              </w:rPr>
              <w:t xml:space="preserve">06 </w:t>
            </w:r>
            <w:r w:rsidRPr="00AC235A">
              <w:rPr>
                <w:rFonts w:cs="Arial"/>
                <w:szCs w:val="18"/>
              </w:rPr>
              <w:t xml:space="preserve">de </w:t>
            </w:r>
            <w:r>
              <w:rPr>
                <w:rFonts w:cs="Arial"/>
                <w:szCs w:val="18"/>
              </w:rPr>
              <w:t>noviembre</w:t>
            </w:r>
            <w:r w:rsidRPr="00AC235A">
              <w:rPr>
                <w:rFonts w:cs="Arial"/>
                <w:szCs w:val="18"/>
              </w:rPr>
              <w:t xml:space="preserve"> 2019</w:t>
            </w:r>
          </w:p>
        </w:tc>
      </w:tr>
      <w:tr w:rsidR="002028F4" w:rsidRPr="00232A5E" w:rsidTr="00C43619">
        <w:trPr>
          <w:trHeight w:val="560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2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Inscripción de postulantes (</w:t>
            </w:r>
            <w:r w:rsidRPr="000D0A0E">
              <w:rPr>
                <w:rFonts w:cs="Arial"/>
                <w:szCs w:val="18"/>
              </w:rPr>
              <w:t>Presentación de Expedientes</w:t>
            </w:r>
            <w:r>
              <w:rPr>
                <w:rFonts w:cs="Arial"/>
                <w:szCs w:val="18"/>
              </w:rPr>
              <w:t>).</w:t>
            </w:r>
          </w:p>
        </w:tc>
        <w:tc>
          <w:tcPr>
            <w:tcW w:w="3092" w:type="dxa"/>
          </w:tcPr>
          <w:p w:rsidR="002028F4" w:rsidRPr="00AC235A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06</w:t>
            </w:r>
            <w:r w:rsidRPr="00AC235A">
              <w:rPr>
                <w:rFonts w:cs="Arial"/>
                <w:szCs w:val="18"/>
              </w:rPr>
              <w:t xml:space="preserve"> de </w:t>
            </w:r>
            <w:r>
              <w:rPr>
                <w:rFonts w:cs="Arial"/>
                <w:szCs w:val="18"/>
              </w:rPr>
              <w:t>noviembre</w:t>
            </w:r>
            <w:r w:rsidRPr="00AC235A">
              <w:rPr>
                <w:rFonts w:cs="Arial"/>
                <w:szCs w:val="18"/>
              </w:rPr>
              <w:t xml:space="preserve"> 2019</w:t>
            </w:r>
          </w:p>
        </w:tc>
      </w:tr>
      <w:tr w:rsidR="002028F4" w:rsidRPr="00232A5E" w:rsidTr="00C43619">
        <w:trPr>
          <w:trHeight w:val="271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 w:rsidRPr="000A7664">
              <w:rPr>
                <w:rFonts w:cs="Arial"/>
                <w:szCs w:val="18"/>
              </w:rPr>
              <w:t>3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 w:rsidRPr="000D0A0E">
              <w:rPr>
                <w:rFonts w:cs="Arial"/>
                <w:szCs w:val="18"/>
              </w:rPr>
              <w:t>Evaluación de Expedientes</w:t>
            </w:r>
          </w:p>
        </w:tc>
        <w:tc>
          <w:tcPr>
            <w:tcW w:w="3092" w:type="dxa"/>
          </w:tcPr>
          <w:p w:rsidR="002028F4" w:rsidRPr="00AC235A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07</w:t>
            </w:r>
            <w:r w:rsidRPr="00AC235A">
              <w:rPr>
                <w:rFonts w:cs="Arial"/>
                <w:szCs w:val="18"/>
              </w:rPr>
              <w:t xml:space="preserve"> de </w:t>
            </w:r>
            <w:r>
              <w:rPr>
                <w:rFonts w:cs="Arial"/>
                <w:szCs w:val="18"/>
              </w:rPr>
              <w:t>noviembre</w:t>
            </w:r>
            <w:r w:rsidRPr="00AC235A">
              <w:rPr>
                <w:rFonts w:cs="Arial"/>
                <w:szCs w:val="18"/>
              </w:rPr>
              <w:t xml:space="preserve"> 2019</w:t>
            </w:r>
          </w:p>
        </w:tc>
      </w:tr>
      <w:tr w:rsidR="002028F4" w:rsidRPr="00232A5E" w:rsidTr="00C43619">
        <w:trPr>
          <w:trHeight w:val="288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 w:rsidRPr="000A7664">
              <w:rPr>
                <w:rFonts w:cs="Arial"/>
                <w:szCs w:val="18"/>
              </w:rPr>
              <w:t>4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 w:rsidRPr="000D0A0E">
              <w:rPr>
                <w:rFonts w:cs="Arial"/>
                <w:szCs w:val="18"/>
              </w:rPr>
              <w:t xml:space="preserve">Publicación de Resultados Preliminares </w:t>
            </w:r>
          </w:p>
        </w:tc>
        <w:tc>
          <w:tcPr>
            <w:tcW w:w="3092" w:type="dxa"/>
          </w:tcPr>
          <w:p w:rsidR="002028F4" w:rsidRDefault="002028F4" w:rsidP="00C43619">
            <w:pPr>
              <w:jc w:val="center"/>
            </w:pPr>
            <w:r>
              <w:rPr>
                <w:rFonts w:cs="Arial"/>
                <w:szCs w:val="18"/>
              </w:rPr>
              <w:t>07</w:t>
            </w:r>
            <w:r w:rsidRPr="00CA4FA0">
              <w:rPr>
                <w:rFonts w:cs="Arial"/>
                <w:szCs w:val="18"/>
              </w:rPr>
              <w:t xml:space="preserve"> de noviembre 2019</w:t>
            </w:r>
          </w:p>
        </w:tc>
      </w:tr>
      <w:tr w:rsidR="002028F4" w:rsidRPr="00232A5E" w:rsidTr="00C43619">
        <w:trPr>
          <w:trHeight w:val="560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 w:rsidRPr="000A7664">
              <w:rPr>
                <w:rFonts w:cs="Arial"/>
                <w:szCs w:val="18"/>
              </w:rPr>
              <w:t>5</w:t>
            </w:r>
          </w:p>
        </w:tc>
        <w:tc>
          <w:tcPr>
            <w:tcW w:w="4560" w:type="dxa"/>
          </w:tcPr>
          <w:p w:rsidR="002028F4" w:rsidRPr="00B65B50" w:rsidRDefault="002028F4" w:rsidP="00C43619">
            <w:pPr>
              <w:jc w:val="both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Presentación de reclamos en mesa de partes de la GRELL.</w:t>
            </w:r>
          </w:p>
        </w:tc>
        <w:tc>
          <w:tcPr>
            <w:tcW w:w="3092" w:type="dxa"/>
          </w:tcPr>
          <w:p w:rsidR="002028F4" w:rsidRDefault="002028F4" w:rsidP="00C43619">
            <w:pPr>
              <w:jc w:val="center"/>
            </w:pPr>
            <w:r>
              <w:rPr>
                <w:rFonts w:cs="Arial"/>
                <w:szCs w:val="18"/>
              </w:rPr>
              <w:t>08</w:t>
            </w:r>
            <w:r w:rsidRPr="00CA4FA0">
              <w:rPr>
                <w:rFonts w:cs="Arial"/>
                <w:szCs w:val="18"/>
              </w:rPr>
              <w:t xml:space="preserve"> de noviembre 2019</w:t>
            </w:r>
          </w:p>
        </w:tc>
      </w:tr>
      <w:tr w:rsidR="002028F4" w:rsidRPr="00232A5E" w:rsidTr="00C43619">
        <w:trPr>
          <w:trHeight w:val="288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6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A</w:t>
            </w:r>
            <w:r w:rsidRPr="000D0A0E">
              <w:rPr>
                <w:rFonts w:cs="Arial"/>
                <w:szCs w:val="18"/>
              </w:rPr>
              <w:t>bsolución de reclamos.</w:t>
            </w:r>
          </w:p>
        </w:tc>
        <w:tc>
          <w:tcPr>
            <w:tcW w:w="3092" w:type="dxa"/>
          </w:tcPr>
          <w:p w:rsidR="002028F4" w:rsidRPr="00AC235A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08</w:t>
            </w:r>
            <w:r w:rsidRPr="00CA4FA0">
              <w:rPr>
                <w:rFonts w:cs="Arial"/>
                <w:szCs w:val="18"/>
              </w:rPr>
              <w:t xml:space="preserve"> de noviembre 2019</w:t>
            </w:r>
          </w:p>
        </w:tc>
      </w:tr>
      <w:tr w:rsidR="002028F4" w:rsidRPr="00232A5E" w:rsidTr="00C43619">
        <w:trPr>
          <w:trHeight w:val="560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7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 w:rsidRPr="000D0A0E">
              <w:rPr>
                <w:rFonts w:cs="Arial"/>
                <w:szCs w:val="18"/>
              </w:rPr>
              <w:t>Publicación</w:t>
            </w:r>
            <w:r>
              <w:rPr>
                <w:rFonts w:cs="Arial"/>
                <w:szCs w:val="18"/>
              </w:rPr>
              <w:t xml:space="preserve"> final</w:t>
            </w:r>
            <w:r w:rsidRPr="000D0A0E">
              <w:rPr>
                <w:rFonts w:cs="Arial"/>
                <w:szCs w:val="18"/>
              </w:rPr>
              <w:t xml:space="preserve"> de resultados </w:t>
            </w:r>
            <w:r>
              <w:rPr>
                <w:rFonts w:cs="Arial"/>
                <w:szCs w:val="18"/>
              </w:rPr>
              <w:t>y cronogramas de entrevista.</w:t>
            </w:r>
          </w:p>
        </w:tc>
        <w:tc>
          <w:tcPr>
            <w:tcW w:w="3092" w:type="dxa"/>
          </w:tcPr>
          <w:p w:rsidR="002028F4" w:rsidRPr="00AC235A" w:rsidRDefault="002028F4" w:rsidP="00C43619">
            <w:pPr>
              <w:tabs>
                <w:tab w:val="left" w:pos="2655"/>
              </w:tabs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08</w:t>
            </w:r>
            <w:r w:rsidRPr="00CA4FA0">
              <w:rPr>
                <w:rFonts w:cs="Arial"/>
                <w:szCs w:val="18"/>
              </w:rPr>
              <w:t xml:space="preserve"> de noviembre 2019</w:t>
            </w:r>
          </w:p>
        </w:tc>
      </w:tr>
      <w:tr w:rsidR="002028F4" w:rsidRPr="00232A5E" w:rsidTr="00C43619">
        <w:trPr>
          <w:trHeight w:val="288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8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 w:rsidRPr="000D0A0E">
              <w:rPr>
                <w:rFonts w:cs="Arial"/>
                <w:szCs w:val="18"/>
              </w:rPr>
              <w:t xml:space="preserve">Entrevista Personal </w:t>
            </w:r>
          </w:p>
        </w:tc>
        <w:tc>
          <w:tcPr>
            <w:tcW w:w="3092" w:type="dxa"/>
          </w:tcPr>
          <w:p w:rsidR="002028F4" w:rsidRPr="00AC235A" w:rsidRDefault="002028F4" w:rsidP="00C43619">
            <w:pPr>
              <w:tabs>
                <w:tab w:val="left" w:pos="2655"/>
              </w:tabs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11</w:t>
            </w:r>
            <w:r w:rsidRPr="00AC235A">
              <w:rPr>
                <w:rFonts w:cs="Arial"/>
                <w:szCs w:val="18"/>
              </w:rPr>
              <w:t xml:space="preserve"> de </w:t>
            </w:r>
            <w:r>
              <w:rPr>
                <w:rFonts w:cs="Arial"/>
                <w:szCs w:val="18"/>
              </w:rPr>
              <w:t>noviembre</w:t>
            </w:r>
            <w:r w:rsidRPr="00AC235A">
              <w:rPr>
                <w:rFonts w:cs="Arial"/>
                <w:szCs w:val="18"/>
              </w:rPr>
              <w:t xml:space="preserve"> 2019</w:t>
            </w:r>
          </w:p>
        </w:tc>
      </w:tr>
      <w:tr w:rsidR="002028F4" w:rsidRPr="00232A5E" w:rsidTr="00C43619">
        <w:trPr>
          <w:trHeight w:val="271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9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 w:rsidRPr="000D0A0E">
              <w:rPr>
                <w:rFonts w:cs="Arial"/>
                <w:szCs w:val="18"/>
              </w:rPr>
              <w:t>Publicación de Resultados Finales</w:t>
            </w:r>
            <w:r>
              <w:rPr>
                <w:rFonts w:cs="Arial"/>
                <w:szCs w:val="18"/>
              </w:rPr>
              <w:t xml:space="preserve"> </w:t>
            </w:r>
          </w:p>
        </w:tc>
        <w:tc>
          <w:tcPr>
            <w:tcW w:w="3092" w:type="dxa"/>
          </w:tcPr>
          <w:p w:rsidR="002028F4" w:rsidRPr="00AC235A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11</w:t>
            </w:r>
            <w:r w:rsidRPr="00AC235A">
              <w:rPr>
                <w:rFonts w:cs="Arial"/>
                <w:szCs w:val="18"/>
              </w:rPr>
              <w:t xml:space="preserve"> de </w:t>
            </w:r>
            <w:r>
              <w:rPr>
                <w:rFonts w:cs="Arial"/>
                <w:szCs w:val="18"/>
              </w:rPr>
              <w:t>noviembre</w:t>
            </w:r>
            <w:r w:rsidRPr="00AC235A">
              <w:rPr>
                <w:rFonts w:cs="Arial"/>
                <w:szCs w:val="18"/>
              </w:rPr>
              <w:t xml:space="preserve"> 2019</w:t>
            </w:r>
          </w:p>
        </w:tc>
      </w:tr>
      <w:tr w:rsidR="002028F4" w:rsidRPr="00232A5E" w:rsidTr="00C43619">
        <w:trPr>
          <w:trHeight w:val="288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10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 w:rsidRPr="000D0A0E">
              <w:rPr>
                <w:rFonts w:cs="Arial"/>
                <w:szCs w:val="18"/>
              </w:rPr>
              <w:t>Suscripción de Contrato</w:t>
            </w:r>
          </w:p>
        </w:tc>
        <w:tc>
          <w:tcPr>
            <w:tcW w:w="3092" w:type="dxa"/>
          </w:tcPr>
          <w:p w:rsidR="002028F4" w:rsidRPr="00AC235A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12</w:t>
            </w:r>
            <w:r w:rsidRPr="00AC235A">
              <w:rPr>
                <w:rFonts w:cs="Arial"/>
                <w:szCs w:val="18"/>
              </w:rPr>
              <w:t xml:space="preserve"> de </w:t>
            </w:r>
            <w:r>
              <w:rPr>
                <w:rFonts w:cs="Arial"/>
                <w:szCs w:val="18"/>
              </w:rPr>
              <w:t>noviembre</w:t>
            </w:r>
            <w:r w:rsidRPr="00AC235A">
              <w:rPr>
                <w:rFonts w:cs="Arial"/>
                <w:szCs w:val="18"/>
              </w:rPr>
              <w:t xml:space="preserve"> 2019</w:t>
            </w:r>
          </w:p>
        </w:tc>
      </w:tr>
      <w:tr w:rsidR="002028F4" w:rsidRPr="00232A5E" w:rsidTr="00C43619">
        <w:trPr>
          <w:trHeight w:val="271"/>
        </w:trPr>
        <w:tc>
          <w:tcPr>
            <w:tcW w:w="569" w:type="dxa"/>
          </w:tcPr>
          <w:p w:rsidR="002028F4" w:rsidRPr="000A7664" w:rsidRDefault="002028F4" w:rsidP="00C43619">
            <w:pPr>
              <w:jc w:val="center"/>
              <w:rPr>
                <w:rFonts w:cs="Arial"/>
                <w:szCs w:val="18"/>
              </w:rPr>
            </w:pPr>
            <w:r w:rsidRPr="000A7664">
              <w:rPr>
                <w:rFonts w:cs="Arial"/>
                <w:szCs w:val="18"/>
              </w:rPr>
              <w:t>1</w:t>
            </w:r>
            <w:r>
              <w:rPr>
                <w:rFonts w:cs="Arial"/>
                <w:szCs w:val="18"/>
              </w:rPr>
              <w:t>1</w:t>
            </w:r>
          </w:p>
        </w:tc>
        <w:tc>
          <w:tcPr>
            <w:tcW w:w="4560" w:type="dxa"/>
          </w:tcPr>
          <w:p w:rsidR="002028F4" w:rsidRPr="000D0A0E" w:rsidRDefault="002028F4" w:rsidP="00C43619">
            <w:pPr>
              <w:jc w:val="both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Registro de Contrato</w:t>
            </w:r>
          </w:p>
        </w:tc>
        <w:tc>
          <w:tcPr>
            <w:tcW w:w="3092" w:type="dxa"/>
          </w:tcPr>
          <w:p w:rsidR="002028F4" w:rsidRPr="00AC235A" w:rsidRDefault="002028F4" w:rsidP="00C43619">
            <w:pPr>
              <w:jc w:val="center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12</w:t>
            </w:r>
            <w:r w:rsidRPr="00AC235A">
              <w:rPr>
                <w:rFonts w:cs="Arial"/>
                <w:szCs w:val="18"/>
              </w:rPr>
              <w:t xml:space="preserve"> de </w:t>
            </w:r>
            <w:r>
              <w:rPr>
                <w:rFonts w:cs="Arial"/>
                <w:szCs w:val="18"/>
              </w:rPr>
              <w:t>noviembre</w:t>
            </w:r>
            <w:r w:rsidRPr="00AC235A">
              <w:rPr>
                <w:rFonts w:cs="Arial"/>
                <w:szCs w:val="18"/>
              </w:rPr>
              <w:t xml:space="preserve"> 2019</w:t>
            </w:r>
          </w:p>
        </w:tc>
      </w:tr>
    </w:tbl>
    <w:p w:rsidR="00DE2F89" w:rsidRDefault="00DE2F89" w:rsidP="00DE2F89">
      <w:pPr>
        <w:rPr>
          <w:rFonts w:cs="Arial"/>
          <w:sz w:val="18"/>
          <w:szCs w:val="18"/>
        </w:rPr>
      </w:pPr>
    </w:p>
    <w:p w:rsidR="002028F4" w:rsidRPr="002B7130" w:rsidRDefault="002028F4" w:rsidP="00DE2F89">
      <w:pPr>
        <w:rPr>
          <w:rFonts w:cs="Arial"/>
          <w:sz w:val="18"/>
          <w:szCs w:val="18"/>
        </w:rPr>
      </w:pPr>
    </w:p>
    <w:p w:rsidR="00DE2F89" w:rsidRDefault="00DE2F89" w:rsidP="00DE2F89">
      <w:pPr>
        <w:ind w:left="709" w:hanging="709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ab/>
        <w:t>El cronograma se encuentra sujeto a variaciones por parte de la Entidad, las mismas que se darán a conocer oportunamente a través del portal de la GRELL, en el cual se anunciará el nuevo cronograma por cada etapa de evaluación que corresponda.</w:t>
      </w:r>
    </w:p>
    <w:p w:rsidR="00DE2F89" w:rsidRDefault="00DE2F89" w:rsidP="00DE2F89">
      <w:pPr>
        <w:jc w:val="both"/>
        <w:rPr>
          <w:rFonts w:cs="Arial"/>
          <w:sz w:val="18"/>
          <w:szCs w:val="18"/>
        </w:rPr>
      </w:pPr>
    </w:p>
    <w:p w:rsidR="00DE2F89" w:rsidRDefault="00DE2F89" w:rsidP="00DE2F89">
      <w:pPr>
        <w:pStyle w:val="Prrafodelista"/>
        <w:ind w:left="360"/>
        <w:jc w:val="both"/>
        <w:rPr>
          <w:rFonts w:cs="Arial"/>
          <w:sz w:val="20"/>
          <w:szCs w:val="20"/>
        </w:rPr>
      </w:pPr>
      <w:r w:rsidRPr="00DF200F">
        <w:rPr>
          <w:rFonts w:cs="Arial"/>
          <w:b/>
          <w:sz w:val="20"/>
          <w:szCs w:val="20"/>
        </w:rPr>
        <w:t>Nota:</w:t>
      </w:r>
      <w:r w:rsidRPr="00DF200F">
        <w:rPr>
          <w:rFonts w:cs="Arial"/>
          <w:sz w:val="20"/>
          <w:szCs w:val="20"/>
        </w:rPr>
        <w:t xml:space="preserve"> La Presentación de los expedientes, será en la Gerencia Regional de Educación La Libertad, a través de Mesa de Partes y en horario de atención al público, de 08:00 am a </w:t>
      </w:r>
      <w:r>
        <w:rPr>
          <w:rFonts w:cs="Arial"/>
          <w:sz w:val="20"/>
          <w:szCs w:val="20"/>
        </w:rPr>
        <w:t>3:45</w:t>
      </w:r>
      <w:r w:rsidRPr="00DF200F">
        <w:rPr>
          <w:rFonts w:cs="Arial"/>
          <w:sz w:val="20"/>
          <w:szCs w:val="20"/>
        </w:rPr>
        <w:t xml:space="preserve"> pm, </w:t>
      </w:r>
      <w:r w:rsidRPr="00DF200F">
        <w:rPr>
          <w:rFonts w:cs="Arial"/>
          <w:b/>
          <w:i/>
          <w:sz w:val="20"/>
          <w:szCs w:val="20"/>
        </w:rPr>
        <w:t xml:space="preserve">debidamente </w:t>
      </w:r>
      <w:r w:rsidRPr="00AC235A">
        <w:rPr>
          <w:rFonts w:cs="Arial"/>
          <w:b/>
          <w:i/>
          <w:sz w:val="20"/>
          <w:szCs w:val="20"/>
        </w:rPr>
        <w:t>foliado y autenticado</w:t>
      </w:r>
      <w:r w:rsidRPr="00DF200F">
        <w:rPr>
          <w:rFonts w:cs="Arial"/>
          <w:sz w:val="20"/>
          <w:szCs w:val="20"/>
        </w:rPr>
        <w:t>, adjuntando las declaraciones juradas simples de gozar de buena conducta y salud, de no tener antecedentes policiales, judiciales y penales y de no estar impedido de contratar con el Estado, así como, de no tener parentesco con los miembros del comité evaluador</w:t>
      </w:r>
      <w:r>
        <w:rPr>
          <w:rFonts w:cs="Arial"/>
          <w:sz w:val="20"/>
          <w:szCs w:val="20"/>
        </w:rPr>
        <w:t xml:space="preserve">, </w:t>
      </w:r>
      <w:r w:rsidRPr="00A244A8">
        <w:rPr>
          <w:rFonts w:cs="Arial"/>
          <w:b/>
          <w:sz w:val="20"/>
          <w:szCs w:val="20"/>
        </w:rPr>
        <w:t>debidamente llenados sin enmendaduras, firmados, foliados, fechados y con huella digital en origina</w:t>
      </w:r>
      <w:r>
        <w:rPr>
          <w:rFonts w:cs="Arial"/>
          <w:sz w:val="20"/>
          <w:szCs w:val="20"/>
        </w:rPr>
        <w:t xml:space="preserve">l, caso contrario será considerado como </w:t>
      </w:r>
      <w:r w:rsidRPr="00A244A8">
        <w:rPr>
          <w:rFonts w:cs="Arial"/>
          <w:b/>
          <w:sz w:val="20"/>
          <w:szCs w:val="20"/>
        </w:rPr>
        <w:t>NO APTO</w:t>
      </w:r>
      <w:r>
        <w:rPr>
          <w:rFonts w:cs="Arial"/>
          <w:sz w:val="20"/>
          <w:szCs w:val="20"/>
        </w:rPr>
        <w:t>.</w:t>
      </w:r>
    </w:p>
    <w:p w:rsidR="00DE2F89" w:rsidRPr="00DF200F" w:rsidRDefault="00DE2F89" w:rsidP="00DE2F89">
      <w:pPr>
        <w:pStyle w:val="Prrafodelista"/>
        <w:ind w:left="360"/>
        <w:jc w:val="both"/>
        <w:rPr>
          <w:rFonts w:cs="Arial"/>
          <w:sz w:val="20"/>
          <w:szCs w:val="20"/>
        </w:rPr>
      </w:pPr>
    </w:p>
    <w:p w:rsidR="00783949" w:rsidRDefault="00DE2F89" w:rsidP="00783949">
      <w:pPr>
        <w:pStyle w:val="Prrafodelista"/>
        <w:ind w:left="360"/>
        <w:jc w:val="both"/>
        <w:rPr>
          <w:rFonts w:cs="Arial"/>
          <w:sz w:val="18"/>
          <w:szCs w:val="18"/>
        </w:rPr>
      </w:pPr>
      <w:r w:rsidRPr="00D64D9E">
        <w:rPr>
          <w:rFonts w:cs="Arial"/>
          <w:b/>
          <w:sz w:val="18"/>
          <w:szCs w:val="18"/>
        </w:rPr>
        <w:t>EL POSTULANTE SOLO SE PRESENTARA A UNA SOLA CONVOCATORIA SI SE PRESENTA EN OTRA CONVOCATORIA PARALELA A LA PRESENTE QUEDARA ELIMINADO</w:t>
      </w:r>
      <w:r>
        <w:rPr>
          <w:rFonts w:cs="Arial"/>
          <w:sz w:val="18"/>
          <w:szCs w:val="18"/>
        </w:rPr>
        <w:t>.</w:t>
      </w:r>
    </w:p>
    <w:p w:rsidR="009F0D32" w:rsidRDefault="009F0D32">
      <w:pPr>
        <w:rPr>
          <w:rFonts w:cs="Arial"/>
          <w:b/>
          <w:sz w:val="18"/>
          <w:szCs w:val="18"/>
        </w:rPr>
      </w:pPr>
    </w:p>
    <w:p w:rsidR="00DE2F89" w:rsidRPr="00DF200F" w:rsidRDefault="00DE2F89" w:rsidP="00DE2F89">
      <w:pPr>
        <w:pStyle w:val="Prrafodelista"/>
        <w:numPr>
          <w:ilvl w:val="0"/>
          <w:numId w:val="6"/>
        </w:numPr>
        <w:ind w:left="142" w:hanging="142"/>
        <w:rPr>
          <w:rFonts w:cs="Arial"/>
          <w:b/>
          <w:sz w:val="20"/>
          <w:szCs w:val="20"/>
        </w:rPr>
      </w:pPr>
      <w:r w:rsidRPr="00DF200F">
        <w:rPr>
          <w:rFonts w:cs="Arial"/>
          <w:b/>
          <w:bCs/>
          <w:color w:val="000000"/>
          <w:sz w:val="20"/>
          <w:szCs w:val="20"/>
          <w:lang w:val="es-PE"/>
        </w:rPr>
        <w:t>DE LA ETAPA DE EVALUACIÓN </w:t>
      </w:r>
    </w:p>
    <w:p w:rsidR="00DE2F89" w:rsidRPr="00DF200F" w:rsidRDefault="00DE2F89" w:rsidP="00DE2F89">
      <w:pPr>
        <w:pStyle w:val="Prrafodelista"/>
        <w:ind w:left="142"/>
        <w:rPr>
          <w:rFonts w:cs="Arial"/>
          <w:b/>
          <w:sz w:val="20"/>
          <w:szCs w:val="20"/>
        </w:rPr>
      </w:pPr>
    </w:p>
    <w:p w:rsidR="00DE2F89" w:rsidRDefault="00DE2F89" w:rsidP="00DE2F89">
      <w:pPr>
        <w:autoSpaceDE w:val="0"/>
        <w:autoSpaceDN w:val="0"/>
        <w:adjustRightInd w:val="0"/>
        <w:ind w:left="426"/>
        <w:jc w:val="both"/>
        <w:rPr>
          <w:rFonts w:cs="Arial"/>
          <w:color w:val="000000"/>
          <w:sz w:val="20"/>
          <w:szCs w:val="20"/>
          <w:lang w:val="es-PE"/>
        </w:rPr>
      </w:pPr>
      <w:r w:rsidRPr="00DF200F">
        <w:rPr>
          <w:rFonts w:cs="Arial"/>
          <w:color w:val="000000"/>
          <w:sz w:val="20"/>
          <w:szCs w:val="20"/>
          <w:lang w:val="es-PE"/>
        </w:rPr>
        <w:t>Los factores de evaluación dentro del proceso de selección tendr</w:t>
      </w:r>
      <w:r>
        <w:rPr>
          <w:rFonts w:cs="Arial"/>
          <w:color w:val="000000"/>
          <w:sz w:val="20"/>
          <w:szCs w:val="20"/>
          <w:lang w:val="es-PE"/>
        </w:rPr>
        <w:t>án un máximo y un mínimo de </w:t>
      </w:r>
    </w:p>
    <w:p w:rsidR="00DE2F89" w:rsidRPr="00DF200F" w:rsidRDefault="00DE2F89" w:rsidP="00DE2F89">
      <w:pPr>
        <w:autoSpaceDE w:val="0"/>
        <w:autoSpaceDN w:val="0"/>
        <w:adjustRightInd w:val="0"/>
        <w:ind w:left="426"/>
        <w:jc w:val="both"/>
        <w:rPr>
          <w:rFonts w:cs="Arial"/>
          <w:color w:val="000000"/>
          <w:sz w:val="20"/>
          <w:szCs w:val="20"/>
          <w:lang w:val="es-PE"/>
        </w:rPr>
      </w:pPr>
      <w:r>
        <w:rPr>
          <w:rFonts w:cs="Arial"/>
          <w:color w:val="000000"/>
          <w:sz w:val="20"/>
          <w:szCs w:val="20"/>
          <w:lang w:val="es-PE"/>
        </w:rPr>
        <w:t>Punto</w:t>
      </w:r>
      <w:r w:rsidRPr="00DF200F">
        <w:rPr>
          <w:rFonts w:cs="Arial"/>
          <w:color w:val="000000"/>
          <w:sz w:val="20"/>
          <w:szCs w:val="20"/>
          <w:lang w:val="es-PE"/>
        </w:rPr>
        <w:t>s</w:t>
      </w:r>
      <w:r>
        <w:rPr>
          <w:rFonts w:cs="Arial"/>
          <w:color w:val="000000"/>
          <w:sz w:val="20"/>
          <w:szCs w:val="20"/>
          <w:lang w:val="es-PE"/>
        </w:rPr>
        <w:t>,</w:t>
      </w:r>
      <w:r w:rsidRPr="00DF200F">
        <w:rPr>
          <w:rFonts w:cs="Arial"/>
          <w:color w:val="000000"/>
          <w:sz w:val="20"/>
          <w:szCs w:val="20"/>
          <w:lang w:val="es-PE"/>
        </w:rPr>
        <w:t> distribuyéndose de la siguiente manera: </w:t>
      </w:r>
    </w:p>
    <w:p w:rsidR="00DE2F89" w:rsidRDefault="00DE2F89" w:rsidP="00DE2F89">
      <w:pPr>
        <w:autoSpaceDE w:val="0"/>
        <w:autoSpaceDN w:val="0"/>
        <w:adjustRightInd w:val="0"/>
        <w:ind w:left="142" w:right="-425"/>
        <w:jc w:val="both"/>
        <w:rPr>
          <w:rFonts w:cs="Arial"/>
          <w:color w:val="000000"/>
          <w:sz w:val="18"/>
          <w:szCs w:val="18"/>
          <w:lang w:val="es-PE"/>
        </w:rPr>
      </w:pPr>
    </w:p>
    <w:tbl>
      <w:tblPr>
        <w:tblW w:w="8825" w:type="dxa"/>
        <w:tblInd w:w="42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"/>
        <w:gridCol w:w="4273"/>
        <w:gridCol w:w="800"/>
        <w:gridCol w:w="1335"/>
        <w:gridCol w:w="7"/>
        <w:gridCol w:w="1461"/>
      </w:tblGrid>
      <w:tr w:rsidR="00DE2F89" w:rsidRPr="009F07FC" w:rsidTr="00B76ECD">
        <w:trPr>
          <w:trHeight w:val="412"/>
        </w:trPr>
        <w:tc>
          <w:tcPr>
            <w:tcW w:w="5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EVALUACIONES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PESO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P. MÍNIMO</w:t>
            </w:r>
          </w:p>
        </w:tc>
        <w:tc>
          <w:tcPr>
            <w:tcW w:w="14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P. MÁXIMO</w:t>
            </w:r>
          </w:p>
        </w:tc>
      </w:tr>
      <w:tr w:rsidR="00DE2F89" w:rsidRPr="009F07FC" w:rsidTr="00B76ECD">
        <w:trPr>
          <w:trHeight w:val="300"/>
        </w:trPr>
        <w:tc>
          <w:tcPr>
            <w:tcW w:w="522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spacing w:before="240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EVALUACIÓN DE LA HOJA DE VIDA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spacing w:before="240"/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50%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000000" w:fill="F2F2F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spacing w:before="240"/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12" w:color="000000" w:fill="F2F2F2"/>
            <w:vAlign w:val="center"/>
          </w:tcPr>
          <w:p w:rsidR="00DE2F89" w:rsidRPr="0071755D" w:rsidRDefault="00DE2F89" w:rsidP="00B76ECD">
            <w:pPr>
              <w:spacing w:before="240"/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E2F89" w:rsidRPr="009F07FC" w:rsidTr="00B76ECD">
        <w:trPr>
          <w:trHeight w:val="236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E2F89" w:rsidRPr="0071755D" w:rsidRDefault="00DE2F89" w:rsidP="00B76ECD">
            <w:pPr>
              <w:ind w:right="127"/>
              <w:jc w:val="right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a.</w:t>
            </w:r>
          </w:p>
        </w:tc>
        <w:tc>
          <w:tcPr>
            <w:tcW w:w="42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E2F89" w:rsidRPr="0071755D" w:rsidRDefault="00DE2F89" w:rsidP="00B76ECD">
            <w:pPr>
              <w:ind w:right="127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Formación Académica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E2F89" w:rsidRPr="0071755D" w:rsidRDefault="00DE2F89" w:rsidP="00B76ECD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2F89" w:rsidRPr="0071755D" w:rsidRDefault="00DE2F89" w:rsidP="00B76ECD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</w:tr>
      <w:tr w:rsidR="00DE2F89" w:rsidRPr="009F07FC" w:rsidTr="00B76ECD">
        <w:trPr>
          <w:trHeight w:val="211"/>
        </w:trPr>
        <w:tc>
          <w:tcPr>
            <w:tcW w:w="94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E2F89" w:rsidRPr="0071755D" w:rsidRDefault="00DE2F89" w:rsidP="00B76ECD">
            <w:pPr>
              <w:ind w:right="127"/>
              <w:jc w:val="right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b.</w:t>
            </w:r>
          </w:p>
        </w:tc>
        <w:tc>
          <w:tcPr>
            <w:tcW w:w="427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E2F89" w:rsidRPr="0071755D" w:rsidRDefault="00DE2F89" w:rsidP="00B76ECD">
            <w:pPr>
              <w:ind w:right="127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Experiencia Laboral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E2F89" w:rsidRPr="0071755D" w:rsidRDefault="00DE2F89" w:rsidP="00B76ECD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E2F89" w:rsidRPr="0071755D" w:rsidRDefault="00DE2F89" w:rsidP="00B76ECD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20</w:t>
            </w:r>
          </w:p>
        </w:tc>
      </w:tr>
      <w:tr w:rsidR="00DE2F89" w:rsidRPr="009F07FC" w:rsidTr="00B76ECD">
        <w:trPr>
          <w:trHeight w:val="249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E2F89" w:rsidRPr="0071755D" w:rsidRDefault="00DE2F89" w:rsidP="00B76ECD">
            <w:pPr>
              <w:ind w:right="127"/>
              <w:jc w:val="right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c.</w:t>
            </w:r>
          </w:p>
        </w:tc>
        <w:tc>
          <w:tcPr>
            <w:tcW w:w="4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E2F89" w:rsidRPr="0071755D" w:rsidRDefault="00DE2F89" w:rsidP="00B76ECD">
            <w:pPr>
              <w:ind w:right="127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Cs/>
                <w:color w:val="000000"/>
                <w:sz w:val="20"/>
                <w:szCs w:val="20"/>
              </w:rPr>
              <w:t>Capacitación y otros estudios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E2F89" w:rsidRPr="0071755D" w:rsidRDefault="00DE2F89" w:rsidP="00B76ECD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2F89" w:rsidRPr="0071755D" w:rsidRDefault="00DE2F89" w:rsidP="00B76ECD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color w:val="000000"/>
                <w:sz w:val="20"/>
                <w:szCs w:val="20"/>
              </w:rPr>
              <w:t>10</w:t>
            </w:r>
          </w:p>
        </w:tc>
      </w:tr>
      <w:tr w:rsidR="00DE2F89" w:rsidRPr="009F07FC" w:rsidTr="00B76ECD">
        <w:trPr>
          <w:trHeight w:val="310"/>
        </w:trPr>
        <w:tc>
          <w:tcPr>
            <w:tcW w:w="5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Puntaje Total de la Evaluación de la Hoja de Vida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E2F89" w:rsidRPr="0071755D" w:rsidRDefault="00DE2F89" w:rsidP="00B76ECD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color w:val="000000"/>
                <w:sz w:val="20"/>
                <w:szCs w:val="20"/>
              </w:rPr>
              <w:t>30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color w:val="000000"/>
                <w:sz w:val="20"/>
                <w:szCs w:val="20"/>
              </w:rPr>
              <w:t>50</w:t>
            </w:r>
          </w:p>
        </w:tc>
      </w:tr>
      <w:tr w:rsidR="00DE2F89" w:rsidRPr="009F07FC" w:rsidTr="00B76ECD">
        <w:trPr>
          <w:trHeight w:val="300"/>
        </w:trPr>
        <w:tc>
          <w:tcPr>
            <w:tcW w:w="5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ENTREVISTA PERSONAL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50%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000000" w:fill="F2F2F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12" w:color="000000" w:fill="F2F2F2"/>
            <w:vAlign w:val="center"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E2F89" w:rsidRPr="009F07FC" w:rsidTr="00B76ECD">
        <w:trPr>
          <w:trHeight w:val="350"/>
        </w:trPr>
        <w:tc>
          <w:tcPr>
            <w:tcW w:w="5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Puntaje obtenido en la Entrevista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color w:val="000000"/>
                <w:sz w:val="20"/>
                <w:szCs w:val="20"/>
              </w:rPr>
              <w:t>30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color w:val="000000"/>
                <w:sz w:val="20"/>
                <w:szCs w:val="20"/>
              </w:rPr>
              <w:t>50</w:t>
            </w:r>
          </w:p>
        </w:tc>
      </w:tr>
      <w:tr w:rsidR="00DE2F89" w:rsidRPr="009F07FC" w:rsidTr="00B76ECD">
        <w:trPr>
          <w:trHeight w:val="350"/>
        </w:trPr>
        <w:tc>
          <w:tcPr>
            <w:tcW w:w="5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PUNTAJE TOTAL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bCs/>
                <w:color w:val="000000"/>
                <w:sz w:val="20"/>
                <w:szCs w:val="20"/>
              </w:rPr>
              <w:t>100%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E2F89" w:rsidRPr="0071755D" w:rsidRDefault="00DE2F89" w:rsidP="00B76ECD">
            <w:pPr>
              <w:jc w:val="center"/>
              <w:rPr>
                <w:rFonts w:cs="Arial"/>
                <w:b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color w:val="000000"/>
                <w:sz w:val="20"/>
                <w:szCs w:val="20"/>
              </w:rPr>
              <w:t>60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2F89" w:rsidRPr="0071755D" w:rsidRDefault="00DE2F89" w:rsidP="00B76ECD">
            <w:pPr>
              <w:ind w:left="585"/>
              <w:rPr>
                <w:rFonts w:cs="Arial"/>
                <w:b/>
                <w:color w:val="000000"/>
                <w:sz w:val="20"/>
                <w:szCs w:val="20"/>
              </w:rPr>
            </w:pPr>
            <w:r w:rsidRPr="0071755D">
              <w:rPr>
                <w:rFonts w:cs="Arial"/>
                <w:b/>
                <w:color w:val="000000"/>
                <w:sz w:val="20"/>
                <w:szCs w:val="20"/>
              </w:rPr>
              <w:t>100</w:t>
            </w:r>
          </w:p>
        </w:tc>
      </w:tr>
    </w:tbl>
    <w:p w:rsidR="00DE2F89" w:rsidRDefault="00DE2F89" w:rsidP="00DE2F89">
      <w:pPr>
        <w:autoSpaceDE w:val="0"/>
        <w:autoSpaceDN w:val="0"/>
        <w:adjustRightInd w:val="0"/>
        <w:ind w:left="142" w:right="-283"/>
        <w:rPr>
          <w:rFonts w:cs="Arial"/>
          <w:color w:val="000000"/>
          <w:sz w:val="18"/>
          <w:szCs w:val="18"/>
          <w:lang w:val="es-PE"/>
        </w:rPr>
      </w:pPr>
    </w:p>
    <w:p w:rsidR="00DE2F89" w:rsidRDefault="00DE2F89" w:rsidP="00DE2F89">
      <w:pPr>
        <w:autoSpaceDE w:val="0"/>
        <w:autoSpaceDN w:val="0"/>
        <w:adjustRightInd w:val="0"/>
        <w:ind w:left="142" w:right="-283"/>
        <w:rPr>
          <w:rFonts w:cs="Arial"/>
          <w:color w:val="000000"/>
          <w:sz w:val="18"/>
          <w:szCs w:val="18"/>
          <w:lang w:val="es-PE"/>
        </w:rPr>
      </w:pPr>
    </w:p>
    <w:p w:rsidR="00DE2F89" w:rsidRDefault="00DE2F89" w:rsidP="00DE2F89">
      <w:pPr>
        <w:autoSpaceDE w:val="0"/>
        <w:autoSpaceDN w:val="0"/>
        <w:adjustRightInd w:val="0"/>
        <w:ind w:left="426" w:hanging="66"/>
        <w:jc w:val="both"/>
        <w:rPr>
          <w:rFonts w:cs="Arial"/>
          <w:color w:val="000000"/>
          <w:sz w:val="20"/>
          <w:szCs w:val="20"/>
          <w:lang w:val="es-PE"/>
        </w:rPr>
      </w:pPr>
      <w:r w:rsidRPr="00DF200F">
        <w:rPr>
          <w:rFonts w:cs="Arial"/>
          <w:color w:val="000000"/>
          <w:sz w:val="20"/>
          <w:szCs w:val="20"/>
          <w:lang w:val="es-PE"/>
        </w:rPr>
        <w:t>La evaluación de los postulantes se realizará en dos (02) etapas: La evaluación de</w:t>
      </w:r>
      <w:r>
        <w:rPr>
          <w:rFonts w:cs="Arial"/>
          <w:color w:val="000000"/>
          <w:sz w:val="20"/>
          <w:szCs w:val="20"/>
          <w:lang w:val="es-PE"/>
        </w:rPr>
        <w:t xml:space="preserve"> la Hoja de Vida entrevista </w:t>
      </w:r>
      <w:r w:rsidRPr="00DF200F">
        <w:rPr>
          <w:rFonts w:cs="Arial"/>
          <w:color w:val="000000"/>
          <w:sz w:val="20"/>
          <w:szCs w:val="20"/>
          <w:lang w:val="es-PE"/>
        </w:rPr>
        <w:t>personal. </w:t>
      </w:r>
    </w:p>
    <w:p w:rsidR="00DE2F89" w:rsidRDefault="00DE2F89" w:rsidP="00DE2F89">
      <w:pPr>
        <w:autoSpaceDE w:val="0"/>
        <w:autoSpaceDN w:val="0"/>
        <w:adjustRightInd w:val="0"/>
        <w:ind w:left="426" w:hanging="66"/>
        <w:jc w:val="both"/>
        <w:rPr>
          <w:rFonts w:cs="Arial"/>
          <w:color w:val="000000"/>
          <w:sz w:val="20"/>
          <w:szCs w:val="20"/>
          <w:lang w:val="es-PE"/>
        </w:rPr>
      </w:pPr>
    </w:p>
    <w:p w:rsidR="00DE2F89" w:rsidRDefault="00DE2F89" w:rsidP="00DE2F89">
      <w:pPr>
        <w:autoSpaceDE w:val="0"/>
        <w:autoSpaceDN w:val="0"/>
        <w:adjustRightInd w:val="0"/>
        <w:ind w:left="426" w:hanging="66"/>
        <w:jc w:val="both"/>
        <w:rPr>
          <w:rFonts w:cs="Arial"/>
          <w:color w:val="000000"/>
          <w:sz w:val="20"/>
          <w:szCs w:val="20"/>
          <w:lang w:val="es-PE"/>
        </w:rPr>
      </w:pPr>
      <w:r>
        <w:rPr>
          <w:rFonts w:cs="Arial"/>
          <w:color w:val="000000"/>
          <w:sz w:val="20"/>
          <w:szCs w:val="20"/>
          <w:lang w:val="es-PE"/>
        </w:rPr>
        <w:t>Cada etapa de evaluación es eliminatoria, debiendo el postulante alcanzar el puntaje mínimo señalado para pasar a la siguiente fase.</w:t>
      </w:r>
    </w:p>
    <w:p w:rsidR="00DE2F89" w:rsidRPr="003746F6" w:rsidRDefault="00DE2F89" w:rsidP="00DE2F89">
      <w:pPr>
        <w:autoSpaceDE w:val="0"/>
        <w:autoSpaceDN w:val="0"/>
        <w:adjustRightInd w:val="0"/>
        <w:ind w:left="426" w:hanging="66"/>
        <w:jc w:val="both"/>
        <w:rPr>
          <w:rFonts w:cs="Arial"/>
          <w:color w:val="000000"/>
          <w:sz w:val="16"/>
          <w:szCs w:val="16"/>
          <w:lang w:val="es-PE"/>
        </w:rPr>
      </w:pPr>
    </w:p>
    <w:p w:rsidR="00DE2F89" w:rsidRPr="00DF200F" w:rsidRDefault="00DE2F89" w:rsidP="00DE2F89">
      <w:pPr>
        <w:pStyle w:val="Prrafodelista"/>
        <w:numPr>
          <w:ilvl w:val="0"/>
          <w:numId w:val="6"/>
        </w:numPr>
        <w:rPr>
          <w:rFonts w:cs="Arial"/>
          <w:b/>
          <w:sz w:val="20"/>
          <w:szCs w:val="20"/>
        </w:rPr>
      </w:pPr>
      <w:r w:rsidRPr="00DF200F">
        <w:rPr>
          <w:rFonts w:cs="Arial"/>
          <w:b/>
          <w:sz w:val="20"/>
          <w:szCs w:val="20"/>
        </w:rPr>
        <w:t>DOCUMENTACIÓN A PRESENTAR</w:t>
      </w:r>
    </w:p>
    <w:p w:rsidR="00DE2F89" w:rsidRPr="00DF200F" w:rsidRDefault="00DE2F89" w:rsidP="00DE2F89">
      <w:pPr>
        <w:pStyle w:val="Prrafodelista"/>
        <w:ind w:left="360"/>
        <w:jc w:val="both"/>
        <w:rPr>
          <w:rFonts w:cs="Arial"/>
          <w:sz w:val="20"/>
          <w:szCs w:val="20"/>
        </w:rPr>
      </w:pPr>
      <w:r w:rsidRPr="00DF200F">
        <w:rPr>
          <w:rFonts w:cs="Arial"/>
          <w:sz w:val="20"/>
          <w:szCs w:val="20"/>
        </w:rPr>
        <w:t>La información consignada en la hoja de vida tiene carácter de declaración jurada, por lo que el postulante será responsable de la información consignada en dicho documento y se somete al proceso de fiscalización posterior que lleve a cabo la entidad.</w:t>
      </w:r>
    </w:p>
    <w:p w:rsidR="00DE2F89" w:rsidRDefault="00DE2F89" w:rsidP="00DE2F89">
      <w:pPr>
        <w:pStyle w:val="Prrafodelista"/>
        <w:ind w:left="360"/>
        <w:jc w:val="both"/>
        <w:rPr>
          <w:rFonts w:cs="Arial"/>
          <w:sz w:val="18"/>
          <w:szCs w:val="18"/>
        </w:rPr>
      </w:pPr>
    </w:p>
    <w:p w:rsidR="00DE2F89" w:rsidRPr="00DF200F" w:rsidRDefault="00DE2F89" w:rsidP="00DE2F89">
      <w:pPr>
        <w:pStyle w:val="Prrafodelista"/>
        <w:numPr>
          <w:ilvl w:val="0"/>
          <w:numId w:val="6"/>
        </w:numPr>
        <w:jc w:val="both"/>
        <w:rPr>
          <w:rFonts w:cs="Arial"/>
          <w:b/>
          <w:sz w:val="20"/>
          <w:szCs w:val="20"/>
        </w:rPr>
      </w:pPr>
      <w:r w:rsidRPr="00DF200F">
        <w:rPr>
          <w:rFonts w:cs="Arial"/>
          <w:b/>
          <w:sz w:val="20"/>
          <w:szCs w:val="20"/>
        </w:rPr>
        <w:t>DE LA DECLARATORIA DE DESIERTO O DE LA CANCELACIÓN DEL PROCESO</w:t>
      </w:r>
    </w:p>
    <w:p w:rsidR="00DE2F89" w:rsidRPr="00DF200F" w:rsidRDefault="00DE2F89" w:rsidP="00DE2F89">
      <w:pPr>
        <w:pStyle w:val="Prrafodelista"/>
        <w:ind w:left="360"/>
        <w:jc w:val="both"/>
        <w:rPr>
          <w:rFonts w:cs="Arial"/>
          <w:b/>
          <w:sz w:val="20"/>
          <w:szCs w:val="20"/>
        </w:rPr>
      </w:pPr>
      <w:r w:rsidRPr="00DF200F">
        <w:rPr>
          <w:rFonts w:cs="Arial"/>
          <w:b/>
          <w:sz w:val="20"/>
          <w:szCs w:val="20"/>
        </w:rPr>
        <w:t>Declaratoria del proceso como desierto</w:t>
      </w:r>
    </w:p>
    <w:p w:rsidR="00DE2F89" w:rsidRPr="003746F6" w:rsidRDefault="00DE2F89" w:rsidP="00DE2F89">
      <w:pPr>
        <w:pStyle w:val="Prrafodelista"/>
        <w:ind w:left="360"/>
        <w:jc w:val="both"/>
        <w:rPr>
          <w:rFonts w:cs="Arial"/>
          <w:b/>
          <w:sz w:val="16"/>
          <w:szCs w:val="16"/>
        </w:rPr>
      </w:pPr>
    </w:p>
    <w:p w:rsidR="00DE2F89" w:rsidRPr="00DF200F" w:rsidRDefault="00DE2F89" w:rsidP="00DE2F89">
      <w:pPr>
        <w:pStyle w:val="Prrafodelista"/>
        <w:numPr>
          <w:ilvl w:val="0"/>
          <w:numId w:val="10"/>
        </w:numPr>
        <w:ind w:left="567" w:hanging="207"/>
        <w:jc w:val="both"/>
        <w:rPr>
          <w:rFonts w:cs="Arial"/>
          <w:color w:val="000000"/>
          <w:sz w:val="20"/>
          <w:szCs w:val="20"/>
          <w:lang w:val="es-PE" w:eastAsia="es-PE"/>
        </w:rPr>
      </w:pPr>
      <w:r w:rsidRPr="00DF200F">
        <w:rPr>
          <w:rFonts w:cs="Arial"/>
          <w:color w:val="000000"/>
          <w:sz w:val="20"/>
          <w:szCs w:val="20"/>
          <w:lang w:val="es-PE" w:eastAsia="es-PE"/>
        </w:rPr>
        <w:t>Cuando no se presentan postulantes al proceso de selección.</w:t>
      </w:r>
    </w:p>
    <w:p w:rsidR="00DE2F89" w:rsidRPr="00DF200F" w:rsidRDefault="00DE2F89" w:rsidP="00DE2F89">
      <w:pPr>
        <w:pStyle w:val="Prrafodelista"/>
        <w:numPr>
          <w:ilvl w:val="0"/>
          <w:numId w:val="10"/>
        </w:numPr>
        <w:ind w:left="567" w:hanging="207"/>
        <w:jc w:val="both"/>
        <w:rPr>
          <w:rFonts w:cs="Arial"/>
          <w:color w:val="000000"/>
          <w:sz w:val="20"/>
          <w:szCs w:val="20"/>
          <w:lang w:val="es-PE" w:eastAsia="es-PE"/>
        </w:rPr>
      </w:pPr>
      <w:r w:rsidRPr="00DF200F">
        <w:rPr>
          <w:rFonts w:cs="Arial"/>
          <w:color w:val="000000"/>
          <w:sz w:val="20"/>
          <w:szCs w:val="20"/>
          <w:lang w:val="es-PE" w:eastAsia="es-PE"/>
        </w:rPr>
        <w:t>Cuando ninguno de los postulantes cumple con los requisitos mínimos.</w:t>
      </w:r>
    </w:p>
    <w:p w:rsidR="00DE2F89" w:rsidRPr="00DF200F" w:rsidRDefault="00DE2F89" w:rsidP="00DE2F89">
      <w:pPr>
        <w:pStyle w:val="Prrafodelista"/>
        <w:numPr>
          <w:ilvl w:val="0"/>
          <w:numId w:val="10"/>
        </w:numPr>
        <w:ind w:left="567" w:hanging="207"/>
        <w:jc w:val="both"/>
        <w:rPr>
          <w:rFonts w:cs="Arial"/>
          <w:color w:val="000000"/>
          <w:sz w:val="20"/>
          <w:szCs w:val="20"/>
          <w:lang w:val="es-PE" w:eastAsia="es-PE"/>
        </w:rPr>
      </w:pPr>
      <w:r w:rsidRPr="00DF200F">
        <w:rPr>
          <w:rFonts w:cs="Arial"/>
          <w:color w:val="000000"/>
          <w:sz w:val="20"/>
          <w:szCs w:val="20"/>
          <w:lang w:val="es-PE" w:eastAsia="es-PE"/>
        </w:rPr>
        <w:t>Cuando habiendo cumplido los requisitos mínimos, ninguno de los postulantes obtiene puntaje mínimo en las etapas de evaluación del proceso.</w:t>
      </w:r>
    </w:p>
    <w:p w:rsidR="00DE2F89" w:rsidRPr="00DF200F" w:rsidRDefault="00DE2F89" w:rsidP="00DE2F89">
      <w:pPr>
        <w:pStyle w:val="Prrafodelista"/>
        <w:ind w:left="567"/>
        <w:jc w:val="both"/>
        <w:rPr>
          <w:rFonts w:cs="Arial"/>
          <w:color w:val="000000"/>
          <w:sz w:val="20"/>
          <w:szCs w:val="20"/>
          <w:lang w:val="es-PE" w:eastAsia="es-PE"/>
        </w:rPr>
      </w:pPr>
    </w:p>
    <w:p w:rsidR="00DE2F89" w:rsidRPr="00DF200F" w:rsidRDefault="00DE2F89" w:rsidP="00DE2F89">
      <w:pPr>
        <w:ind w:firstLine="360"/>
        <w:jc w:val="both"/>
        <w:rPr>
          <w:rFonts w:cs="Arial"/>
          <w:b/>
          <w:bCs/>
          <w:color w:val="000000"/>
          <w:sz w:val="20"/>
          <w:szCs w:val="20"/>
          <w:lang w:val="es-PE" w:eastAsia="es-PE"/>
        </w:rPr>
      </w:pPr>
      <w:r w:rsidRPr="00DF200F">
        <w:rPr>
          <w:rFonts w:cs="Arial"/>
          <w:b/>
          <w:bCs/>
          <w:color w:val="000000"/>
          <w:sz w:val="20"/>
          <w:szCs w:val="20"/>
          <w:lang w:val="es-PE" w:eastAsia="es-PE"/>
        </w:rPr>
        <w:t>Cancelación del proceso de selección</w:t>
      </w:r>
    </w:p>
    <w:p w:rsidR="00DE2F89" w:rsidRDefault="00DE2F89" w:rsidP="00DE2F89">
      <w:pPr>
        <w:ind w:left="360"/>
        <w:jc w:val="both"/>
        <w:rPr>
          <w:rFonts w:cs="Arial"/>
          <w:color w:val="000000"/>
          <w:sz w:val="20"/>
          <w:szCs w:val="20"/>
          <w:lang w:val="es-PE" w:eastAsia="es-PE"/>
        </w:rPr>
      </w:pPr>
      <w:r w:rsidRPr="00DF200F">
        <w:rPr>
          <w:rFonts w:cs="Arial"/>
          <w:color w:val="000000"/>
          <w:sz w:val="20"/>
          <w:szCs w:val="20"/>
          <w:lang w:val="es-PE" w:eastAsia="es-PE"/>
        </w:rPr>
        <w:t>El proceso puede ser cancelado en alguno de los siguientes supuestos, sin que sea responsabilidad de la entidad:</w:t>
      </w:r>
    </w:p>
    <w:p w:rsidR="00DE2F89" w:rsidRPr="00DF200F" w:rsidRDefault="00DE2F89" w:rsidP="00DE2F89">
      <w:pPr>
        <w:ind w:left="360"/>
        <w:jc w:val="both"/>
        <w:rPr>
          <w:rFonts w:cs="Arial"/>
          <w:color w:val="000000"/>
          <w:sz w:val="20"/>
          <w:szCs w:val="20"/>
          <w:lang w:val="es-PE" w:eastAsia="es-PE"/>
        </w:rPr>
      </w:pPr>
    </w:p>
    <w:p w:rsidR="00DE2F89" w:rsidRPr="00DF200F" w:rsidRDefault="00DE2F89" w:rsidP="00DE2F89">
      <w:pPr>
        <w:pStyle w:val="Prrafodelista"/>
        <w:numPr>
          <w:ilvl w:val="0"/>
          <w:numId w:val="11"/>
        </w:numPr>
        <w:ind w:left="709" w:hanging="283"/>
        <w:jc w:val="both"/>
        <w:rPr>
          <w:rFonts w:cs="Arial"/>
          <w:color w:val="000000"/>
          <w:sz w:val="20"/>
          <w:szCs w:val="20"/>
          <w:lang w:val="es-PE" w:eastAsia="es-PE"/>
        </w:rPr>
      </w:pPr>
      <w:r w:rsidRPr="00DF200F">
        <w:rPr>
          <w:rFonts w:cs="Arial"/>
          <w:color w:val="000000"/>
          <w:sz w:val="20"/>
          <w:szCs w:val="20"/>
          <w:lang w:val="es-PE" w:eastAsia="es-PE"/>
        </w:rPr>
        <w:t>Cuando desaparece la necesidad del servicio de la entidad con posterioridad al inicio del proceso de selección.</w:t>
      </w:r>
    </w:p>
    <w:p w:rsidR="00DE2F89" w:rsidRPr="00DF200F" w:rsidRDefault="00DE2F89" w:rsidP="00DE2F89">
      <w:pPr>
        <w:pStyle w:val="Prrafodelista"/>
        <w:numPr>
          <w:ilvl w:val="0"/>
          <w:numId w:val="11"/>
        </w:numPr>
        <w:ind w:left="709" w:hanging="283"/>
        <w:jc w:val="both"/>
        <w:rPr>
          <w:rFonts w:cs="Arial"/>
          <w:color w:val="000000"/>
          <w:sz w:val="20"/>
          <w:szCs w:val="20"/>
          <w:lang w:val="es-PE" w:eastAsia="es-PE"/>
        </w:rPr>
      </w:pPr>
      <w:r w:rsidRPr="00DF200F">
        <w:rPr>
          <w:rFonts w:cs="Arial"/>
          <w:color w:val="000000"/>
          <w:sz w:val="20"/>
          <w:szCs w:val="20"/>
          <w:lang w:val="es-PE" w:eastAsia="es-PE"/>
        </w:rPr>
        <w:t>Por restricciones presupuestales.</w:t>
      </w:r>
    </w:p>
    <w:p w:rsidR="00DE2F89" w:rsidRPr="00DF200F" w:rsidRDefault="00DE2F89" w:rsidP="00DE2F89">
      <w:pPr>
        <w:pStyle w:val="Prrafodelista"/>
        <w:numPr>
          <w:ilvl w:val="0"/>
          <w:numId w:val="11"/>
        </w:numPr>
        <w:ind w:left="709" w:hanging="283"/>
        <w:jc w:val="both"/>
        <w:rPr>
          <w:rFonts w:cs="Arial"/>
          <w:color w:val="000000"/>
          <w:sz w:val="20"/>
          <w:szCs w:val="20"/>
          <w:lang w:val="es-PE" w:eastAsia="es-PE"/>
        </w:rPr>
      </w:pPr>
      <w:r w:rsidRPr="00DF200F">
        <w:rPr>
          <w:rFonts w:cs="Arial"/>
          <w:color w:val="000000"/>
          <w:sz w:val="20"/>
          <w:szCs w:val="20"/>
          <w:lang w:val="es-PE" w:eastAsia="es-PE"/>
        </w:rPr>
        <w:t>Otras debidamente justificadas</w:t>
      </w:r>
    </w:p>
    <w:p w:rsidR="00DE2F89" w:rsidRDefault="00DE2F89" w:rsidP="00DE2F89">
      <w:pPr>
        <w:ind w:firstLine="360"/>
        <w:jc w:val="both"/>
        <w:rPr>
          <w:rFonts w:cs="Arial"/>
          <w:color w:val="000000"/>
          <w:sz w:val="18"/>
          <w:szCs w:val="18"/>
          <w:lang w:val="es-PE" w:eastAsia="es-PE"/>
        </w:rPr>
      </w:pPr>
    </w:p>
    <w:p w:rsidR="00783949" w:rsidRDefault="00783949" w:rsidP="00DE2F89">
      <w:pPr>
        <w:ind w:firstLine="360"/>
        <w:jc w:val="both"/>
        <w:rPr>
          <w:rFonts w:cs="Arial"/>
          <w:color w:val="000000"/>
          <w:sz w:val="18"/>
          <w:szCs w:val="18"/>
          <w:lang w:val="es-PE" w:eastAsia="es-PE"/>
        </w:rPr>
      </w:pPr>
    </w:p>
    <w:p w:rsidR="00DE2F89" w:rsidRDefault="00DE2F89" w:rsidP="00DE2F89">
      <w:pPr>
        <w:ind w:left="360"/>
        <w:rPr>
          <w:rFonts w:cs="Arial"/>
          <w:color w:val="000000"/>
          <w:sz w:val="18"/>
          <w:szCs w:val="18"/>
          <w:lang w:val="es-PE" w:eastAsia="es-PE"/>
        </w:rPr>
      </w:pPr>
    </w:p>
    <w:p w:rsidR="00DE2F89" w:rsidRDefault="004E205C" w:rsidP="00DE2F89">
      <w:pPr>
        <w:ind w:left="4956" w:firstLine="708"/>
        <w:rPr>
          <w:rFonts w:cs="Arial"/>
          <w:color w:val="000000"/>
          <w:sz w:val="18"/>
          <w:szCs w:val="18"/>
          <w:lang w:val="es-PE" w:eastAsia="es-PE"/>
        </w:rPr>
      </w:pPr>
      <w:r>
        <w:rPr>
          <w:rFonts w:cs="Arial"/>
          <w:color w:val="000000"/>
          <w:sz w:val="18"/>
          <w:szCs w:val="18"/>
          <w:lang w:val="es-PE" w:eastAsia="es-PE"/>
        </w:rPr>
        <w:t xml:space="preserve">Trujillo, </w:t>
      </w:r>
      <w:r w:rsidR="002028F4">
        <w:rPr>
          <w:rFonts w:cs="Arial"/>
          <w:color w:val="000000"/>
          <w:sz w:val="18"/>
          <w:szCs w:val="18"/>
          <w:lang w:val="es-PE" w:eastAsia="es-PE"/>
        </w:rPr>
        <w:t xml:space="preserve">22 </w:t>
      </w:r>
      <w:r w:rsidR="00DE2F89">
        <w:rPr>
          <w:rFonts w:cs="Arial"/>
          <w:color w:val="000000"/>
          <w:sz w:val="18"/>
          <w:szCs w:val="18"/>
          <w:lang w:val="es-PE" w:eastAsia="es-PE"/>
        </w:rPr>
        <w:t xml:space="preserve">de </w:t>
      </w:r>
      <w:r w:rsidR="002028F4">
        <w:rPr>
          <w:rFonts w:cs="Arial"/>
          <w:color w:val="000000"/>
          <w:sz w:val="18"/>
          <w:szCs w:val="18"/>
          <w:lang w:val="es-PE" w:eastAsia="es-PE"/>
        </w:rPr>
        <w:t>octubre</w:t>
      </w:r>
      <w:r w:rsidR="00DE2F89">
        <w:rPr>
          <w:rFonts w:cs="Arial"/>
          <w:color w:val="000000"/>
          <w:sz w:val="18"/>
          <w:szCs w:val="18"/>
          <w:lang w:val="es-PE" w:eastAsia="es-PE"/>
        </w:rPr>
        <w:t xml:space="preserve"> del 2019</w:t>
      </w:r>
    </w:p>
    <w:p w:rsidR="00DE2F89" w:rsidRDefault="00DE2F89" w:rsidP="00DE2F89">
      <w:pPr>
        <w:ind w:left="4956" w:firstLine="708"/>
        <w:rPr>
          <w:rFonts w:cs="Arial"/>
          <w:color w:val="000000"/>
          <w:sz w:val="18"/>
          <w:szCs w:val="18"/>
          <w:lang w:val="es-PE" w:eastAsia="es-PE"/>
        </w:rPr>
      </w:pPr>
    </w:p>
    <w:p w:rsidR="00DE2F89" w:rsidRDefault="00DE2F89" w:rsidP="00DE2F89">
      <w:pPr>
        <w:ind w:left="360"/>
        <w:rPr>
          <w:rFonts w:cs="Arial"/>
          <w:color w:val="000000"/>
          <w:sz w:val="18"/>
          <w:szCs w:val="18"/>
          <w:lang w:val="es-PE" w:eastAsia="es-PE"/>
        </w:rPr>
      </w:pPr>
    </w:p>
    <w:p w:rsidR="00783949" w:rsidRDefault="00783949" w:rsidP="00DE2F89">
      <w:pPr>
        <w:ind w:left="360"/>
        <w:rPr>
          <w:rFonts w:cs="Arial"/>
          <w:color w:val="000000"/>
          <w:sz w:val="18"/>
          <w:szCs w:val="18"/>
          <w:lang w:val="es-PE" w:eastAsia="es-PE"/>
        </w:rPr>
      </w:pPr>
    </w:p>
    <w:p w:rsidR="00DE2F89" w:rsidRDefault="00DE2F89" w:rsidP="00DE2F89">
      <w:pPr>
        <w:ind w:left="2124" w:firstLine="708"/>
        <w:rPr>
          <w:rFonts w:cs="Arial"/>
          <w:color w:val="000000"/>
          <w:sz w:val="18"/>
          <w:szCs w:val="18"/>
          <w:lang w:val="es-PE" w:eastAsia="es-PE"/>
        </w:rPr>
      </w:pPr>
    </w:p>
    <w:p w:rsidR="00DE2F89" w:rsidRDefault="00DE2F89" w:rsidP="00DE2F89">
      <w:pPr>
        <w:ind w:left="360"/>
        <w:jc w:val="center"/>
        <w:rPr>
          <w:rFonts w:cs="Arial"/>
          <w:b/>
          <w:color w:val="000000"/>
          <w:sz w:val="18"/>
          <w:szCs w:val="18"/>
          <w:lang w:val="es-PE" w:eastAsia="es-PE"/>
        </w:rPr>
      </w:pPr>
      <w:r w:rsidRPr="00CC6C7E">
        <w:rPr>
          <w:rFonts w:cs="Arial"/>
          <w:b/>
          <w:color w:val="000000"/>
          <w:sz w:val="18"/>
          <w:szCs w:val="18"/>
          <w:lang w:val="es-PE" w:eastAsia="es-PE"/>
        </w:rPr>
        <w:t>LA COMISIÓN</w:t>
      </w:r>
    </w:p>
    <w:p w:rsidR="00356F47" w:rsidRDefault="00356F47" w:rsidP="00D7730A">
      <w:pPr>
        <w:ind w:left="3544" w:firstLine="708"/>
        <w:rPr>
          <w:rFonts w:cs="Arial"/>
          <w:b/>
          <w:color w:val="000000"/>
          <w:sz w:val="18"/>
          <w:szCs w:val="18"/>
          <w:lang w:val="es-PE" w:eastAsia="es-PE"/>
        </w:rPr>
      </w:pPr>
    </w:p>
    <w:p w:rsidR="00D7730A" w:rsidRDefault="00D7730A" w:rsidP="00D7730A">
      <w:pPr>
        <w:ind w:left="3544" w:firstLine="708"/>
        <w:rPr>
          <w:rFonts w:cs="Arial"/>
          <w:b/>
          <w:color w:val="000000"/>
          <w:sz w:val="18"/>
          <w:szCs w:val="18"/>
          <w:lang w:val="es-PE" w:eastAsia="es-PE"/>
        </w:rPr>
      </w:pPr>
    </w:p>
    <w:sectPr w:rsidR="00D7730A" w:rsidSect="004F2821">
      <w:headerReference w:type="default" r:id="rId8"/>
      <w:footerReference w:type="default" r:id="rId9"/>
      <w:pgSz w:w="11906" w:h="16838"/>
      <w:pgMar w:top="2045" w:right="1274" w:bottom="993" w:left="1276" w:header="567" w:footer="2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301C" w:rsidRDefault="0063301C">
      <w:r>
        <w:separator/>
      </w:r>
    </w:p>
  </w:endnote>
  <w:endnote w:type="continuationSeparator" w:id="0">
    <w:p w:rsidR="0063301C" w:rsidRDefault="006330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755D" w:rsidRDefault="0071755D" w:rsidP="00941620">
    <w:pPr>
      <w:tabs>
        <w:tab w:val="center" w:pos="4252"/>
        <w:tab w:val="right" w:pos="8504"/>
      </w:tabs>
      <w:jc w:val="center"/>
      <w:rPr>
        <w:rFonts w:ascii="Arial Narrow" w:eastAsiaTheme="minorEastAsia" w:hAnsi="Arial Narrow" w:cs="Arial"/>
        <w:sz w:val="14"/>
        <w:szCs w:val="16"/>
        <w:lang w:val="es-ES_tradnl" w:eastAsia="es-PE"/>
      </w:rPr>
    </w:pPr>
    <w:r>
      <w:rPr>
        <w:rFonts w:ascii="Arial Narrow" w:eastAsiaTheme="minorEastAsia" w:hAnsi="Arial Narrow" w:cs="Arial"/>
        <w:noProof/>
        <w:sz w:val="14"/>
        <w:szCs w:val="16"/>
        <w:lang w:val="es-PE" w:eastAsia="es-P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9AA6420" wp14:editId="78D0047A">
              <wp:simplePos x="0" y="0"/>
              <wp:positionH relativeFrom="column">
                <wp:posOffset>-13335</wp:posOffset>
              </wp:positionH>
              <wp:positionV relativeFrom="paragraph">
                <wp:posOffset>55245</wp:posOffset>
              </wp:positionV>
              <wp:extent cx="5915025" cy="9525"/>
              <wp:effectExtent l="0" t="0" r="9525" b="28575"/>
              <wp:wrapNone/>
              <wp:docPr id="1" name="1 Conector recto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915025" cy="9525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02A8D24" id="1 Conector recto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4.35pt" to="464.7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" strokecolor="black [3213]">
              <o:lock v:ext="edit" shapetype="f"/>
            </v:line>
          </w:pict>
        </mc:Fallback>
      </mc:AlternateContent>
    </w:r>
  </w:p>
  <w:p w:rsidR="0071755D" w:rsidRPr="00941620" w:rsidRDefault="0071755D" w:rsidP="00941620">
    <w:pPr>
      <w:tabs>
        <w:tab w:val="center" w:pos="4252"/>
        <w:tab w:val="right" w:pos="8504"/>
      </w:tabs>
      <w:jc w:val="center"/>
      <w:rPr>
        <w:rFonts w:ascii="Arial Narrow" w:eastAsiaTheme="minorEastAsia" w:hAnsi="Arial Narrow" w:cs="Arial"/>
        <w:b/>
        <w:sz w:val="14"/>
        <w:szCs w:val="16"/>
        <w:lang w:val="es-ES_tradnl" w:eastAsia="es-PE"/>
      </w:rPr>
    </w:pPr>
    <w:r w:rsidRPr="00941620">
      <w:rPr>
        <w:rFonts w:ascii="Arial Narrow" w:eastAsiaTheme="minorEastAsia" w:hAnsi="Arial Narrow" w:cs="Arial"/>
        <w:sz w:val="14"/>
        <w:szCs w:val="16"/>
        <w:lang w:val="es-ES_tradnl" w:eastAsia="es-PE"/>
      </w:rPr>
      <w:t xml:space="preserve">Sede Central: Los Brillantes Nº 650 – Urb. Santa Inés – Central </w:t>
    </w:r>
    <w:proofErr w:type="spellStart"/>
    <w:r w:rsidRPr="00941620">
      <w:rPr>
        <w:rFonts w:ascii="Arial Narrow" w:eastAsiaTheme="minorEastAsia" w:hAnsi="Arial Narrow" w:cs="Arial"/>
        <w:sz w:val="14"/>
        <w:szCs w:val="16"/>
        <w:lang w:val="es-ES_tradnl" w:eastAsia="es-PE"/>
      </w:rPr>
      <w:t>Telef</w:t>
    </w:r>
    <w:proofErr w:type="spellEnd"/>
    <w:r w:rsidRPr="00941620">
      <w:rPr>
        <w:rFonts w:ascii="Arial Narrow" w:eastAsiaTheme="minorEastAsia" w:hAnsi="Arial Narrow" w:cs="Arial"/>
        <w:sz w:val="14"/>
        <w:szCs w:val="16"/>
        <w:lang w:val="es-ES_tradnl" w:eastAsia="es-PE"/>
      </w:rPr>
      <w:t xml:space="preserve">. 23-3310 – Página Web: </w:t>
    </w:r>
    <w:hyperlink r:id="rId1" w:history="1">
      <w:r w:rsidRPr="00941620">
        <w:rPr>
          <w:rFonts w:ascii="Arial Narrow" w:eastAsiaTheme="minorEastAsia" w:hAnsi="Arial Narrow" w:cs="Arial"/>
          <w:sz w:val="14"/>
          <w:szCs w:val="16"/>
          <w:lang w:val="es-ES_tradnl" w:eastAsia="es-PE"/>
        </w:rPr>
        <w:t>www.regiónlalibertad.gob.pe</w:t>
      </w:r>
    </w:hyperlink>
    <w:r w:rsidRPr="00941620">
      <w:rPr>
        <w:rFonts w:ascii="Arial Narrow" w:eastAsiaTheme="minorEastAsia" w:hAnsi="Arial Narrow" w:cs="Arial"/>
        <w:sz w:val="14"/>
        <w:szCs w:val="16"/>
        <w:lang w:val="es-ES_tradnl" w:eastAsia="es-PE"/>
      </w:rPr>
      <w:t xml:space="preserve"> – Apartado 659</w:t>
    </w:r>
  </w:p>
  <w:p w:rsidR="0071755D" w:rsidRPr="00941620" w:rsidRDefault="0071755D" w:rsidP="00941620">
    <w:pPr>
      <w:tabs>
        <w:tab w:val="center" w:pos="4252"/>
        <w:tab w:val="right" w:pos="8504"/>
      </w:tabs>
      <w:jc w:val="center"/>
      <w:rPr>
        <w:rFonts w:ascii="Arial Narrow" w:eastAsiaTheme="minorEastAsia" w:hAnsi="Arial Narrow" w:cs="Arial"/>
        <w:sz w:val="14"/>
        <w:szCs w:val="16"/>
        <w:lang w:val="es-ES_tradnl" w:eastAsia="es-PE"/>
      </w:rPr>
    </w:pPr>
    <w:r w:rsidRPr="00941620">
      <w:rPr>
        <w:rFonts w:ascii="Arial Narrow" w:eastAsiaTheme="minorEastAsia" w:hAnsi="Arial Narrow" w:cs="Arial"/>
        <w:sz w:val="14"/>
        <w:szCs w:val="16"/>
        <w:lang w:val="es-ES_tradnl" w:eastAsia="es-PE"/>
      </w:rPr>
      <w:t xml:space="preserve">Sede Institucional: Av. América Sur Nº 2870 – Central Telefónica: 28-41-99 – Página Web: </w:t>
    </w:r>
    <w:hyperlink r:id="rId2" w:history="1">
      <w:r w:rsidRPr="00941620">
        <w:rPr>
          <w:rFonts w:ascii="Arial Narrow" w:eastAsiaTheme="minorEastAsia" w:hAnsi="Arial Narrow" w:cs="Arial"/>
          <w:sz w:val="14"/>
          <w:szCs w:val="16"/>
          <w:lang w:val="es-ES_tradnl" w:eastAsia="es-PE"/>
        </w:rPr>
        <w:t>www.drelalibertad.gob.pe</w:t>
      </w:r>
    </w:hyperlink>
  </w:p>
  <w:p w:rsidR="0071755D" w:rsidRPr="00941620" w:rsidRDefault="0071755D" w:rsidP="00941620">
    <w:pPr>
      <w:spacing w:after="200" w:line="276" w:lineRule="auto"/>
      <w:jc w:val="center"/>
      <w:rPr>
        <w:rFonts w:ascii="Arial Narrow" w:eastAsiaTheme="minorEastAsia" w:hAnsi="Arial Narrow" w:cs="Arial"/>
        <w:b/>
        <w:bCs/>
        <w:szCs w:val="22"/>
        <w:lang w:val="es-PE" w:eastAsia="es-PE"/>
      </w:rPr>
    </w:pPr>
    <w:r w:rsidRPr="00941620">
      <w:rPr>
        <w:rFonts w:ascii="Arial Narrow" w:eastAsiaTheme="minorEastAsia" w:hAnsi="Arial Narrow" w:cs="Arial"/>
        <w:sz w:val="14"/>
        <w:szCs w:val="16"/>
        <w:lang w:val="es-PE" w:eastAsia="es-PE"/>
      </w:rPr>
      <w:t xml:space="preserve">Sede UGEL: Bernardo </w:t>
    </w:r>
    <w:proofErr w:type="spellStart"/>
    <w:r w:rsidRPr="00941620">
      <w:rPr>
        <w:rFonts w:ascii="Arial Narrow" w:eastAsiaTheme="minorEastAsia" w:hAnsi="Arial Narrow" w:cs="Arial"/>
        <w:sz w:val="14"/>
        <w:szCs w:val="16"/>
        <w:lang w:val="es-PE" w:eastAsia="es-PE"/>
      </w:rPr>
      <w:t>O´higgins</w:t>
    </w:r>
    <w:proofErr w:type="spellEnd"/>
    <w:r w:rsidRPr="00941620">
      <w:rPr>
        <w:rFonts w:ascii="Arial Narrow" w:eastAsiaTheme="minorEastAsia" w:hAnsi="Arial Narrow" w:cs="Arial"/>
        <w:sz w:val="14"/>
        <w:szCs w:val="16"/>
        <w:lang w:val="es-PE" w:eastAsia="es-PE"/>
      </w:rPr>
      <w:t xml:space="preserve"> Cuadra 19 S/N – La Esperanza</w:t>
    </w:r>
  </w:p>
  <w:p w:rsidR="0071755D" w:rsidRPr="00941620" w:rsidRDefault="0071755D" w:rsidP="0094162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301C" w:rsidRDefault="0063301C">
      <w:r>
        <w:separator/>
      </w:r>
    </w:p>
  </w:footnote>
  <w:footnote w:type="continuationSeparator" w:id="0">
    <w:p w:rsidR="0063301C" w:rsidRDefault="006330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755D" w:rsidRPr="00320A80" w:rsidRDefault="00676E31" w:rsidP="000437AF">
    <w:pPr>
      <w:pStyle w:val="Encabezado"/>
      <w:rPr>
        <w:rFonts w:ascii="Arial" w:hAnsi="Arial" w:cs="Arial"/>
        <w:b/>
        <w:sz w:val="16"/>
        <w:szCs w:val="16"/>
      </w:rPr>
    </w:pPr>
    <w:r>
      <w:rPr>
        <w:noProof/>
        <w:color w:val="595959" w:themeColor="text1" w:themeTint="A6"/>
        <w:lang w:val="es-PE" w:eastAsia="es-PE"/>
      </w:rPr>
      <w:drawing>
        <wp:anchor distT="0" distB="0" distL="114300" distR="114300" simplePos="0" relativeHeight="251664384" behindDoc="0" locked="0" layoutInCell="1" allowOverlap="1" wp14:anchorId="06E2B4D5" wp14:editId="423FF9CA">
          <wp:simplePos x="0" y="0"/>
          <wp:positionH relativeFrom="column">
            <wp:posOffset>-183320</wp:posOffset>
          </wp:positionH>
          <wp:positionV relativeFrom="paragraph">
            <wp:posOffset>-1807</wp:posOffset>
          </wp:positionV>
          <wp:extent cx="5572125" cy="542925"/>
          <wp:effectExtent l="0" t="0" r="9525" b="9525"/>
          <wp:wrapTopAndBottom/>
          <wp:docPr id="3" name="Imagen 3" descr="H:\IMAGEN 2019\manual de identidad 2019\IDENTIDAD 2019\SELLOS PARA OFICIOS\GREDUCACIÓ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IMAGEN 2019\manual de identidad 2019\IDENTIDAD 2019\SELLOS PARA OFICIOS\GREDUCACIÓN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2125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1755D">
      <w:rPr>
        <w:noProof/>
        <w:lang w:val="es-PE" w:eastAsia="es-PE"/>
      </w:rPr>
      <w:drawing>
        <wp:anchor distT="0" distB="0" distL="114300" distR="114300" simplePos="0" relativeHeight="251660288" behindDoc="0" locked="0" layoutInCell="1" allowOverlap="1" wp14:anchorId="7E5BC772" wp14:editId="21FF572D">
          <wp:simplePos x="0" y="0"/>
          <wp:positionH relativeFrom="column">
            <wp:posOffset>8092440</wp:posOffset>
          </wp:positionH>
          <wp:positionV relativeFrom="paragraph">
            <wp:posOffset>-61595</wp:posOffset>
          </wp:positionV>
          <wp:extent cx="819150" cy="355600"/>
          <wp:effectExtent l="0" t="0" r="0" b="6350"/>
          <wp:wrapNone/>
          <wp:docPr id="2" name="Imagen 2" descr="C:\Users\jdavalos\AppData\Local\Microsoft\Windows\Temporary Internet Files\Content.Outlook\K5MQ9NLH\logotipo a color 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davalos\AppData\Local\Microsoft\Windows\Temporary Internet Files\Content.Outlook\K5MQ9NLH\logotipo a color 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35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1755D">
      <w:rPr>
        <w:rFonts w:ascii="Arial" w:hAnsi="Arial" w:cs="Arial"/>
        <w:b/>
        <w:sz w:val="22"/>
      </w:rPr>
      <w:t xml:space="preserve">                                   </w:t>
    </w:r>
    <w:r w:rsidR="0071755D">
      <w:rPr>
        <w:rFonts w:ascii="Arial" w:hAnsi="Arial" w:cs="Arial"/>
        <w:b/>
        <w:sz w:val="16"/>
        <w:szCs w:val="16"/>
      </w:rPr>
      <w:t xml:space="preserve"> </w:t>
    </w:r>
    <w:r w:rsidR="0071755D">
      <w:rPr>
        <w:rFonts w:ascii="Arial" w:hAnsi="Arial" w:cs="Arial"/>
        <w:b/>
        <w:sz w:val="22"/>
      </w:rPr>
      <w:t xml:space="preserve">                                            </w:t>
    </w:r>
    <w:r w:rsidR="0071755D">
      <w:rPr>
        <w:rFonts w:ascii="Arial" w:hAnsi="Arial" w:cs="Arial"/>
        <w:b/>
        <w:sz w:val="16"/>
        <w:szCs w:val="16"/>
      </w:rPr>
      <w:t xml:space="preserve"> </w:t>
    </w:r>
  </w:p>
  <w:p w:rsidR="0071755D" w:rsidRPr="005F1519" w:rsidRDefault="0071755D" w:rsidP="00F3340C">
    <w:pPr>
      <w:pStyle w:val="Encabezado"/>
      <w:spacing w:line="220" w:lineRule="exact"/>
      <w:ind w:firstLine="2124"/>
      <w:rPr>
        <w:rFonts w:cs="Arial"/>
        <w:b/>
        <w:i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7444E"/>
    <w:multiLevelType w:val="hybridMultilevel"/>
    <w:tmpl w:val="536E1E98"/>
    <w:lvl w:ilvl="0" w:tplc="280A0001">
      <w:start w:val="1"/>
      <w:numFmt w:val="bullet"/>
      <w:lvlText w:val=""/>
      <w:lvlJc w:val="left"/>
      <w:pPr>
        <w:ind w:left="1872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2592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3312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4032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4752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5472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6192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6912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7632" w:hanging="360"/>
      </w:pPr>
      <w:rPr>
        <w:rFonts w:ascii="Wingdings" w:hAnsi="Wingdings" w:hint="default"/>
      </w:rPr>
    </w:lvl>
  </w:abstractNum>
  <w:abstractNum w:abstractNumId="1" w15:restartNumberingAfterBreak="0">
    <w:nsid w:val="098444F7"/>
    <w:multiLevelType w:val="hybridMultilevel"/>
    <w:tmpl w:val="0E2292F4"/>
    <w:lvl w:ilvl="0" w:tplc="280A000B">
      <w:start w:val="1"/>
      <w:numFmt w:val="bullet"/>
      <w:lvlText w:val=""/>
      <w:lvlJc w:val="left"/>
      <w:pPr>
        <w:ind w:left="16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0CB47A06"/>
    <w:multiLevelType w:val="hybridMultilevel"/>
    <w:tmpl w:val="11B840B8"/>
    <w:lvl w:ilvl="0" w:tplc="28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E7B2C36"/>
    <w:multiLevelType w:val="multilevel"/>
    <w:tmpl w:val="93D0104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127C5EE1"/>
    <w:multiLevelType w:val="hybridMultilevel"/>
    <w:tmpl w:val="574C7620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475287"/>
    <w:multiLevelType w:val="hybridMultilevel"/>
    <w:tmpl w:val="65500BFC"/>
    <w:lvl w:ilvl="0" w:tplc="4688212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9C7363"/>
    <w:multiLevelType w:val="hybridMultilevel"/>
    <w:tmpl w:val="98C8C0B4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A7F77D4"/>
    <w:multiLevelType w:val="hybridMultilevel"/>
    <w:tmpl w:val="48BA81A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9B3F46"/>
    <w:multiLevelType w:val="hybridMultilevel"/>
    <w:tmpl w:val="2BC22740"/>
    <w:lvl w:ilvl="0" w:tplc="2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BA44B1"/>
    <w:multiLevelType w:val="hybridMultilevel"/>
    <w:tmpl w:val="A11E9C36"/>
    <w:lvl w:ilvl="0" w:tplc="AF4C9D8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D03F30"/>
    <w:multiLevelType w:val="hybridMultilevel"/>
    <w:tmpl w:val="C6121F68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262CDE"/>
    <w:multiLevelType w:val="hybridMultilevel"/>
    <w:tmpl w:val="16F0517A"/>
    <w:lvl w:ilvl="0" w:tplc="6FDA6C8E">
      <w:start w:val="3"/>
      <w:numFmt w:val="bullet"/>
      <w:lvlText w:val=""/>
      <w:lvlJc w:val="left"/>
      <w:pPr>
        <w:ind w:left="677" w:hanging="360"/>
      </w:pPr>
      <w:rPr>
        <w:rFonts w:ascii="Symbol" w:eastAsia="Times New Roman" w:hAnsi="Symbol" w:cs="Arial" w:hint="default"/>
      </w:rPr>
    </w:lvl>
    <w:lvl w:ilvl="1" w:tplc="28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2" w15:restartNumberingAfterBreak="0">
    <w:nsid w:val="3A1742AA"/>
    <w:multiLevelType w:val="hybridMultilevel"/>
    <w:tmpl w:val="69566A82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2971E9"/>
    <w:multiLevelType w:val="multilevel"/>
    <w:tmpl w:val="AA0E88C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3B93382F"/>
    <w:multiLevelType w:val="hybridMultilevel"/>
    <w:tmpl w:val="50D20890"/>
    <w:lvl w:ilvl="0" w:tplc="2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503886"/>
    <w:multiLevelType w:val="hybridMultilevel"/>
    <w:tmpl w:val="5ED0B77C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E9218B"/>
    <w:multiLevelType w:val="hybridMultilevel"/>
    <w:tmpl w:val="51409BC6"/>
    <w:lvl w:ilvl="0" w:tplc="6FD2511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376BD5"/>
    <w:multiLevelType w:val="hybridMultilevel"/>
    <w:tmpl w:val="EB5A9928"/>
    <w:lvl w:ilvl="0" w:tplc="DE702632">
      <w:start w:val="1"/>
      <w:numFmt w:val="upperRoman"/>
      <w:lvlText w:val="%1."/>
      <w:lvlJc w:val="right"/>
      <w:pPr>
        <w:ind w:left="360" w:hanging="360"/>
      </w:pPr>
      <w:rPr>
        <w:rFonts w:ascii="Arial Black" w:hAnsi="Arial Black" w:hint="default"/>
      </w:rPr>
    </w:lvl>
    <w:lvl w:ilvl="1" w:tplc="95905DB8">
      <w:start w:val="1"/>
      <w:numFmt w:val="decimal"/>
      <w:lvlText w:val="%2."/>
      <w:lvlJc w:val="left"/>
      <w:pPr>
        <w:ind w:left="1080" w:hanging="360"/>
      </w:pPr>
      <w:rPr>
        <w:sz w:val="18"/>
        <w:szCs w:val="18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687526C"/>
    <w:multiLevelType w:val="hybridMultilevel"/>
    <w:tmpl w:val="82B25426"/>
    <w:lvl w:ilvl="0" w:tplc="7F70939E">
      <w:start w:val="4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56B946DF"/>
    <w:multiLevelType w:val="hybridMultilevel"/>
    <w:tmpl w:val="5614D012"/>
    <w:lvl w:ilvl="0" w:tplc="28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7A47387"/>
    <w:multiLevelType w:val="hybridMultilevel"/>
    <w:tmpl w:val="9192F3CC"/>
    <w:lvl w:ilvl="0" w:tplc="28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7A87E27"/>
    <w:multiLevelType w:val="hybridMultilevel"/>
    <w:tmpl w:val="0680A682"/>
    <w:lvl w:ilvl="0" w:tplc="553AE8A6">
      <w:numFmt w:val="bullet"/>
      <w:lvlText w:val="-"/>
      <w:lvlJc w:val="left"/>
      <w:pPr>
        <w:ind w:left="360" w:hanging="360"/>
      </w:pPr>
      <w:rPr>
        <w:rFonts w:ascii="Arial" w:eastAsia="Calibri" w:hAnsi="Arial" w:hint="default"/>
      </w:rPr>
    </w:lvl>
    <w:lvl w:ilvl="1" w:tplc="2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2842100"/>
    <w:multiLevelType w:val="hybridMultilevel"/>
    <w:tmpl w:val="7D9A0EEC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342128"/>
    <w:multiLevelType w:val="hybridMultilevel"/>
    <w:tmpl w:val="73E457F4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A210A5"/>
    <w:multiLevelType w:val="hybridMultilevel"/>
    <w:tmpl w:val="0DB4201E"/>
    <w:lvl w:ilvl="0" w:tplc="280A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68E55A64"/>
    <w:multiLevelType w:val="hybridMultilevel"/>
    <w:tmpl w:val="486E29E0"/>
    <w:lvl w:ilvl="0" w:tplc="0C0A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97D2EB18">
      <w:start w:val="1"/>
      <w:numFmt w:val="bullet"/>
      <w:lvlText w:val=""/>
      <w:lvlJc w:val="left"/>
      <w:pPr>
        <w:tabs>
          <w:tab w:val="num" w:pos="-1690"/>
        </w:tabs>
        <w:ind w:left="1582" w:hanging="360"/>
      </w:pPr>
      <w:rPr>
        <w:rFonts w:ascii="Symbol" w:hAnsi="Symbol" w:hint="default"/>
        <w:color w:val="auto"/>
      </w:rPr>
    </w:lvl>
    <w:lvl w:ilvl="2" w:tplc="0C0A001B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C0A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26" w15:restartNumberingAfterBreak="0">
    <w:nsid w:val="6E7E259B"/>
    <w:multiLevelType w:val="hybridMultilevel"/>
    <w:tmpl w:val="29CCE722"/>
    <w:lvl w:ilvl="0" w:tplc="BAAAAEB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A5D90"/>
    <w:multiLevelType w:val="hybridMultilevel"/>
    <w:tmpl w:val="19FC5F9E"/>
    <w:lvl w:ilvl="0" w:tplc="7AC2C696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8945F8"/>
    <w:multiLevelType w:val="hybridMultilevel"/>
    <w:tmpl w:val="46E892CE"/>
    <w:lvl w:ilvl="0" w:tplc="C4600F60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724" w:hanging="360"/>
      </w:pPr>
    </w:lvl>
    <w:lvl w:ilvl="2" w:tplc="280A001B" w:tentative="1">
      <w:start w:val="1"/>
      <w:numFmt w:val="lowerRoman"/>
      <w:lvlText w:val="%3."/>
      <w:lvlJc w:val="right"/>
      <w:pPr>
        <w:ind w:left="2444" w:hanging="180"/>
      </w:pPr>
    </w:lvl>
    <w:lvl w:ilvl="3" w:tplc="280A000F" w:tentative="1">
      <w:start w:val="1"/>
      <w:numFmt w:val="decimal"/>
      <w:lvlText w:val="%4."/>
      <w:lvlJc w:val="left"/>
      <w:pPr>
        <w:ind w:left="3164" w:hanging="360"/>
      </w:pPr>
    </w:lvl>
    <w:lvl w:ilvl="4" w:tplc="280A0019" w:tentative="1">
      <w:start w:val="1"/>
      <w:numFmt w:val="lowerLetter"/>
      <w:lvlText w:val="%5."/>
      <w:lvlJc w:val="left"/>
      <w:pPr>
        <w:ind w:left="3884" w:hanging="360"/>
      </w:pPr>
    </w:lvl>
    <w:lvl w:ilvl="5" w:tplc="280A001B" w:tentative="1">
      <w:start w:val="1"/>
      <w:numFmt w:val="lowerRoman"/>
      <w:lvlText w:val="%6."/>
      <w:lvlJc w:val="right"/>
      <w:pPr>
        <w:ind w:left="4604" w:hanging="180"/>
      </w:pPr>
    </w:lvl>
    <w:lvl w:ilvl="6" w:tplc="280A000F" w:tentative="1">
      <w:start w:val="1"/>
      <w:numFmt w:val="decimal"/>
      <w:lvlText w:val="%7."/>
      <w:lvlJc w:val="left"/>
      <w:pPr>
        <w:ind w:left="5324" w:hanging="360"/>
      </w:pPr>
    </w:lvl>
    <w:lvl w:ilvl="7" w:tplc="280A0019" w:tentative="1">
      <w:start w:val="1"/>
      <w:numFmt w:val="lowerLetter"/>
      <w:lvlText w:val="%8."/>
      <w:lvlJc w:val="left"/>
      <w:pPr>
        <w:ind w:left="6044" w:hanging="360"/>
      </w:pPr>
    </w:lvl>
    <w:lvl w:ilvl="8" w:tplc="28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73DE5E06"/>
    <w:multiLevelType w:val="hybridMultilevel"/>
    <w:tmpl w:val="995E39F6"/>
    <w:lvl w:ilvl="0" w:tplc="0C0A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A227E1"/>
    <w:multiLevelType w:val="hybridMultilevel"/>
    <w:tmpl w:val="0FD47AA4"/>
    <w:lvl w:ilvl="0" w:tplc="2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C30FB7"/>
    <w:multiLevelType w:val="multilevel"/>
    <w:tmpl w:val="366065FC"/>
    <w:lvl w:ilvl="0">
      <w:start w:val="2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>
      <w:start w:val="1"/>
      <w:numFmt w:val="lowerLetter"/>
      <w:isLgl/>
      <w:lvlText w:val="%2.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7"/>
  </w:num>
  <w:num w:numId="2">
    <w:abstractNumId w:val="29"/>
  </w:num>
  <w:num w:numId="3">
    <w:abstractNumId w:val="25"/>
  </w:num>
  <w:num w:numId="4">
    <w:abstractNumId w:val="3"/>
  </w:num>
  <w:num w:numId="5">
    <w:abstractNumId w:val="18"/>
  </w:num>
  <w:num w:numId="6">
    <w:abstractNumId w:val="17"/>
  </w:num>
  <w:num w:numId="7">
    <w:abstractNumId w:val="23"/>
  </w:num>
  <w:num w:numId="8">
    <w:abstractNumId w:val="6"/>
  </w:num>
  <w:num w:numId="9">
    <w:abstractNumId w:val="16"/>
  </w:num>
  <w:num w:numId="10">
    <w:abstractNumId w:val="14"/>
  </w:num>
  <w:num w:numId="11">
    <w:abstractNumId w:val="19"/>
  </w:num>
  <w:num w:numId="12">
    <w:abstractNumId w:val="9"/>
  </w:num>
  <w:num w:numId="13">
    <w:abstractNumId w:val="2"/>
  </w:num>
  <w:num w:numId="14">
    <w:abstractNumId w:val="21"/>
  </w:num>
  <w:num w:numId="15">
    <w:abstractNumId w:val="24"/>
  </w:num>
  <w:num w:numId="16">
    <w:abstractNumId w:val="1"/>
  </w:num>
  <w:num w:numId="17">
    <w:abstractNumId w:val="20"/>
  </w:num>
  <w:num w:numId="18">
    <w:abstractNumId w:val="8"/>
  </w:num>
  <w:num w:numId="19">
    <w:abstractNumId w:val="13"/>
  </w:num>
  <w:num w:numId="20">
    <w:abstractNumId w:val="28"/>
  </w:num>
  <w:num w:numId="21">
    <w:abstractNumId w:val="30"/>
  </w:num>
  <w:num w:numId="22">
    <w:abstractNumId w:val="31"/>
  </w:num>
  <w:num w:numId="23">
    <w:abstractNumId w:val="11"/>
  </w:num>
  <w:num w:numId="24">
    <w:abstractNumId w:val="27"/>
  </w:num>
  <w:num w:numId="25">
    <w:abstractNumId w:val="5"/>
  </w:num>
  <w:num w:numId="26">
    <w:abstractNumId w:val="22"/>
  </w:num>
  <w:num w:numId="27">
    <w:abstractNumId w:val="4"/>
  </w:num>
  <w:num w:numId="28">
    <w:abstractNumId w:val="10"/>
  </w:num>
  <w:num w:numId="29">
    <w:abstractNumId w:val="12"/>
  </w:num>
  <w:num w:numId="30">
    <w:abstractNumId w:val="15"/>
  </w:num>
  <w:num w:numId="31">
    <w:abstractNumId w:val="26"/>
  </w:num>
  <w:num w:numId="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2E1"/>
    <w:rsid w:val="000010A8"/>
    <w:rsid w:val="00002DA5"/>
    <w:rsid w:val="000037DF"/>
    <w:rsid w:val="000042E3"/>
    <w:rsid w:val="00004443"/>
    <w:rsid w:val="0000596F"/>
    <w:rsid w:val="00006D1B"/>
    <w:rsid w:val="00007B46"/>
    <w:rsid w:val="000111CF"/>
    <w:rsid w:val="00013842"/>
    <w:rsid w:val="00015E4F"/>
    <w:rsid w:val="000178E6"/>
    <w:rsid w:val="0002075E"/>
    <w:rsid w:val="00020D2A"/>
    <w:rsid w:val="00022B78"/>
    <w:rsid w:val="00023082"/>
    <w:rsid w:val="00023803"/>
    <w:rsid w:val="00023E56"/>
    <w:rsid w:val="0002524F"/>
    <w:rsid w:val="00026649"/>
    <w:rsid w:val="00026893"/>
    <w:rsid w:val="00026B74"/>
    <w:rsid w:val="0002723D"/>
    <w:rsid w:val="000330CE"/>
    <w:rsid w:val="0003321C"/>
    <w:rsid w:val="00033383"/>
    <w:rsid w:val="00036A32"/>
    <w:rsid w:val="00036A7C"/>
    <w:rsid w:val="00037C51"/>
    <w:rsid w:val="00042A2C"/>
    <w:rsid w:val="00042D58"/>
    <w:rsid w:val="000432BD"/>
    <w:rsid w:val="000437AF"/>
    <w:rsid w:val="00043A68"/>
    <w:rsid w:val="00047242"/>
    <w:rsid w:val="00047544"/>
    <w:rsid w:val="0005088A"/>
    <w:rsid w:val="00051063"/>
    <w:rsid w:val="0005161C"/>
    <w:rsid w:val="00051CC2"/>
    <w:rsid w:val="00052BB9"/>
    <w:rsid w:val="00052E8B"/>
    <w:rsid w:val="0005342D"/>
    <w:rsid w:val="000535B0"/>
    <w:rsid w:val="00053A38"/>
    <w:rsid w:val="00054D56"/>
    <w:rsid w:val="00056B75"/>
    <w:rsid w:val="00057478"/>
    <w:rsid w:val="00057E8C"/>
    <w:rsid w:val="00060E83"/>
    <w:rsid w:val="00063064"/>
    <w:rsid w:val="00073398"/>
    <w:rsid w:val="00073889"/>
    <w:rsid w:val="00074328"/>
    <w:rsid w:val="000743B9"/>
    <w:rsid w:val="00074B88"/>
    <w:rsid w:val="000755CB"/>
    <w:rsid w:val="000759F5"/>
    <w:rsid w:val="00076898"/>
    <w:rsid w:val="00077F86"/>
    <w:rsid w:val="00081E27"/>
    <w:rsid w:val="00082165"/>
    <w:rsid w:val="00083E59"/>
    <w:rsid w:val="00084C3B"/>
    <w:rsid w:val="0008565F"/>
    <w:rsid w:val="00086234"/>
    <w:rsid w:val="00086980"/>
    <w:rsid w:val="00090BCC"/>
    <w:rsid w:val="00092659"/>
    <w:rsid w:val="0009327D"/>
    <w:rsid w:val="00096DBC"/>
    <w:rsid w:val="00097197"/>
    <w:rsid w:val="0009737E"/>
    <w:rsid w:val="000A0914"/>
    <w:rsid w:val="000A2C3F"/>
    <w:rsid w:val="000A2CC9"/>
    <w:rsid w:val="000A4483"/>
    <w:rsid w:val="000A52E8"/>
    <w:rsid w:val="000A539D"/>
    <w:rsid w:val="000A5C73"/>
    <w:rsid w:val="000A648A"/>
    <w:rsid w:val="000A7664"/>
    <w:rsid w:val="000B2087"/>
    <w:rsid w:val="000B3D5E"/>
    <w:rsid w:val="000B5C33"/>
    <w:rsid w:val="000B60FF"/>
    <w:rsid w:val="000B69FA"/>
    <w:rsid w:val="000B76DC"/>
    <w:rsid w:val="000C04AB"/>
    <w:rsid w:val="000C0EFA"/>
    <w:rsid w:val="000C21D9"/>
    <w:rsid w:val="000C3036"/>
    <w:rsid w:val="000C3FCB"/>
    <w:rsid w:val="000C4241"/>
    <w:rsid w:val="000C6980"/>
    <w:rsid w:val="000D0247"/>
    <w:rsid w:val="000D1459"/>
    <w:rsid w:val="000D6460"/>
    <w:rsid w:val="000E189F"/>
    <w:rsid w:val="000E2360"/>
    <w:rsid w:val="000E23A8"/>
    <w:rsid w:val="000E6077"/>
    <w:rsid w:val="000F1999"/>
    <w:rsid w:val="000F308C"/>
    <w:rsid w:val="000F5BB1"/>
    <w:rsid w:val="000F6D55"/>
    <w:rsid w:val="000F70E4"/>
    <w:rsid w:val="000F798D"/>
    <w:rsid w:val="00102395"/>
    <w:rsid w:val="00102396"/>
    <w:rsid w:val="00102FAE"/>
    <w:rsid w:val="00103566"/>
    <w:rsid w:val="001045DC"/>
    <w:rsid w:val="00105833"/>
    <w:rsid w:val="00105A25"/>
    <w:rsid w:val="0010689E"/>
    <w:rsid w:val="001100BC"/>
    <w:rsid w:val="00111BEB"/>
    <w:rsid w:val="0011328F"/>
    <w:rsid w:val="001134BB"/>
    <w:rsid w:val="00114878"/>
    <w:rsid w:val="00114A6E"/>
    <w:rsid w:val="00114D08"/>
    <w:rsid w:val="00115445"/>
    <w:rsid w:val="00117569"/>
    <w:rsid w:val="001175AE"/>
    <w:rsid w:val="00117DD8"/>
    <w:rsid w:val="00122B00"/>
    <w:rsid w:val="00122F79"/>
    <w:rsid w:val="00124673"/>
    <w:rsid w:val="001265B4"/>
    <w:rsid w:val="0013001E"/>
    <w:rsid w:val="00131ACD"/>
    <w:rsid w:val="00133616"/>
    <w:rsid w:val="001344B2"/>
    <w:rsid w:val="001358FA"/>
    <w:rsid w:val="0013603F"/>
    <w:rsid w:val="00140710"/>
    <w:rsid w:val="0014197E"/>
    <w:rsid w:val="00141F6F"/>
    <w:rsid w:val="00141FBC"/>
    <w:rsid w:val="00142676"/>
    <w:rsid w:val="0014270E"/>
    <w:rsid w:val="00144961"/>
    <w:rsid w:val="00144EBC"/>
    <w:rsid w:val="001465BA"/>
    <w:rsid w:val="0015206A"/>
    <w:rsid w:val="00152AAA"/>
    <w:rsid w:val="00153AEA"/>
    <w:rsid w:val="00155457"/>
    <w:rsid w:val="001572DA"/>
    <w:rsid w:val="00157BC5"/>
    <w:rsid w:val="00157D66"/>
    <w:rsid w:val="001633A7"/>
    <w:rsid w:val="0016395D"/>
    <w:rsid w:val="00165494"/>
    <w:rsid w:val="00166B84"/>
    <w:rsid w:val="001708BF"/>
    <w:rsid w:val="00170F83"/>
    <w:rsid w:val="001713D5"/>
    <w:rsid w:val="00171744"/>
    <w:rsid w:val="00172AA1"/>
    <w:rsid w:val="0017341B"/>
    <w:rsid w:val="001744D9"/>
    <w:rsid w:val="00175A40"/>
    <w:rsid w:val="00177198"/>
    <w:rsid w:val="00180A36"/>
    <w:rsid w:val="00181767"/>
    <w:rsid w:val="00181AE1"/>
    <w:rsid w:val="0018372A"/>
    <w:rsid w:val="00183E2F"/>
    <w:rsid w:val="00184A93"/>
    <w:rsid w:val="00185667"/>
    <w:rsid w:val="001875B1"/>
    <w:rsid w:val="00187ACB"/>
    <w:rsid w:val="00190F2F"/>
    <w:rsid w:val="00193BED"/>
    <w:rsid w:val="00195141"/>
    <w:rsid w:val="00196806"/>
    <w:rsid w:val="00197219"/>
    <w:rsid w:val="00197DE1"/>
    <w:rsid w:val="001A05BE"/>
    <w:rsid w:val="001A12B7"/>
    <w:rsid w:val="001A1610"/>
    <w:rsid w:val="001A17EF"/>
    <w:rsid w:val="001A1F58"/>
    <w:rsid w:val="001A335D"/>
    <w:rsid w:val="001A3899"/>
    <w:rsid w:val="001A4345"/>
    <w:rsid w:val="001A4787"/>
    <w:rsid w:val="001A4A94"/>
    <w:rsid w:val="001B0584"/>
    <w:rsid w:val="001B156F"/>
    <w:rsid w:val="001B60FF"/>
    <w:rsid w:val="001B6702"/>
    <w:rsid w:val="001B7510"/>
    <w:rsid w:val="001C1095"/>
    <w:rsid w:val="001C17BA"/>
    <w:rsid w:val="001C1907"/>
    <w:rsid w:val="001C20DC"/>
    <w:rsid w:val="001C2663"/>
    <w:rsid w:val="001C3D04"/>
    <w:rsid w:val="001C43AD"/>
    <w:rsid w:val="001C52A1"/>
    <w:rsid w:val="001D0438"/>
    <w:rsid w:val="001D111F"/>
    <w:rsid w:val="001D25ED"/>
    <w:rsid w:val="001D31BB"/>
    <w:rsid w:val="001D3F58"/>
    <w:rsid w:val="001D516E"/>
    <w:rsid w:val="001D5E2F"/>
    <w:rsid w:val="001D5ECB"/>
    <w:rsid w:val="001D7005"/>
    <w:rsid w:val="001E0903"/>
    <w:rsid w:val="001E10CF"/>
    <w:rsid w:val="001E2405"/>
    <w:rsid w:val="001E44C8"/>
    <w:rsid w:val="001E75B3"/>
    <w:rsid w:val="001F3C2B"/>
    <w:rsid w:val="001F552D"/>
    <w:rsid w:val="001F6FAB"/>
    <w:rsid w:val="001F71CE"/>
    <w:rsid w:val="0020054E"/>
    <w:rsid w:val="002005C3"/>
    <w:rsid w:val="0020143D"/>
    <w:rsid w:val="00201710"/>
    <w:rsid w:val="002024E2"/>
    <w:rsid w:val="002028F4"/>
    <w:rsid w:val="00206A1C"/>
    <w:rsid w:val="00210D47"/>
    <w:rsid w:val="00210D63"/>
    <w:rsid w:val="00212D6A"/>
    <w:rsid w:val="00213065"/>
    <w:rsid w:val="002206CE"/>
    <w:rsid w:val="00221454"/>
    <w:rsid w:val="002234FD"/>
    <w:rsid w:val="00223DCB"/>
    <w:rsid w:val="00226B08"/>
    <w:rsid w:val="00227F7A"/>
    <w:rsid w:val="00230A49"/>
    <w:rsid w:val="00232B09"/>
    <w:rsid w:val="00232ECE"/>
    <w:rsid w:val="00233355"/>
    <w:rsid w:val="002351E7"/>
    <w:rsid w:val="00235A72"/>
    <w:rsid w:val="00235B18"/>
    <w:rsid w:val="00236C80"/>
    <w:rsid w:val="00240500"/>
    <w:rsid w:val="00240568"/>
    <w:rsid w:val="0024297F"/>
    <w:rsid w:val="00243DAC"/>
    <w:rsid w:val="00243E94"/>
    <w:rsid w:val="002529F6"/>
    <w:rsid w:val="0025334C"/>
    <w:rsid w:val="00253969"/>
    <w:rsid w:val="00254D35"/>
    <w:rsid w:val="00256C7F"/>
    <w:rsid w:val="00257A8B"/>
    <w:rsid w:val="00260A25"/>
    <w:rsid w:val="00261938"/>
    <w:rsid w:val="0026268A"/>
    <w:rsid w:val="002629DB"/>
    <w:rsid w:val="00263C1B"/>
    <w:rsid w:val="00263EB0"/>
    <w:rsid w:val="00265B38"/>
    <w:rsid w:val="00265CB0"/>
    <w:rsid w:val="00267155"/>
    <w:rsid w:val="002679DA"/>
    <w:rsid w:val="00267A5D"/>
    <w:rsid w:val="00270AB5"/>
    <w:rsid w:val="00271C23"/>
    <w:rsid w:val="0027377C"/>
    <w:rsid w:val="00274187"/>
    <w:rsid w:val="00274721"/>
    <w:rsid w:val="00274E29"/>
    <w:rsid w:val="00275B31"/>
    <w:rsid w:val="00280A86"/>
    <w:rsid w:val="00280B0F"/>
    <w:rsid w:val="00281086"/>
    <w:rsid w:val="00281CAD"/>
    <w:rsid w:val="002829ED"/>
    <w:rsid w:val="002855E5"/>
    <w:rsid w:val="0028599B"/>
    <w:rsid w:val="00285ACE"/>
    <w:rsid w:val="00285E19"/>
    <w:rsid w:val="00287334"/>
    <w:rsid w:val="00287563"/>
    <w:rsid w:val="0028792E"/>
    <w:rsid w:val="00290F24"/>
    <w:rsid w:val="00291EBE"/>
    <w:rsid w:val="00291F37"/>
    <w:rsid w:val="002948CE"/>
    <w:rsid w:val="0029642B"/>
    <w:rsid w:val="0029720B"/>
    <w:rsid w:val="00297D23"/>
    <w:rsid w:val="002A0211"/>
    <w:rsid w:val="002A0287"/>
    <w:rsid w:val="002A278B"/>
    <w:rsid w:val="002A5C25"/>
    <w:rsid w:val="002A5C74"/>
    <w:rsid w:val="002A7096"/>
    <w:rsid w:val="002B0658"/>
    <w:rsid w:val="002B0B31"/>
    <w:rsid w:val="002B0FA1"/>
    <w:rsid w:val="002B153F"/>
    <w:rsid w:val="002B3169"/>
    <w:rsid w:val="002B5079"/>
    <w:rsid w:val="002B7130"/>
    <w:rsid w:val="002B7C74"/>
    <w:rsid w:val="002C04EE"/>
    <w:rsid w:val="002C4260"/>
    <w:rsid w:val="002C470E"/>
    <w:rsid w:val="002D0F50"/>
    <w:rsid w:val="002D273D"/>
    <w:rsid w:val="002D2A35"/>
    <w:rsid w:val="002D6552"/>
    <w:rsid w:val="002D698B"/>
    <w:rsid w:val="002E1BBE"/>
    <w:rsid w:val="002E364D"/>
    <w:rsid w:val="002E4EB9"/>
    <w:rsid w:val="002E5A38"/>
    <w:rsid w:val="002E5F6D"/>
    <w:rsid w:val="002E7D70"/>
    <w:rsid w:val="002F18D3"/>
    <w:rsid w:val="002F2048"/>
    <w:rsid w:val="002F294A"/>
    <w:rsid w:val="002F30EE"/>
    <w:rsid w:val="002F3741"/>
    <w:rsid w:val="002F58CC"/>
    <w:rsid w:val="00300B31"/>
    <w:rsid w:val="003013D9"/>
    <w:rsid w:val="00302ADC"/>
    <w:rsid w:val="00305E14"/>
    <w:rsid w:val="0030710D"/>
    <w:rsid w:val="00307689"/>
    <w:rsid w:val="00307A00"/>
    <w:rsid w:val="00307E65"/>
    <w:rsid w:val="0031021F"/>
    <w:rsid w:val="00310E53"/>
    <w:rsid w:val="003124DA"/>
    <w:rsid w:val="00313B6F"/>
    <w:rsid w:val="00314021"/>
    <w:rsid w:val="003145F9"/>
    <w:rsid w:val="0032056B"/>
    <w:rsid w:val="00323280"/>
    <w:rsid w:val="00323FE8"/>
    <w:rsid w:val="003252A5"/>
    <w:rsid w:val="00330188"/>
    <w:rsid w:val="0033103B"/>
    <w:rsid w:val="0033274F"/>
    <w:rsid w:val="00333F87"/>
    <w:rsid w:val="0033427E"/>
    <w:rsid w:val="00335DE6"/>
    <w:rsid w:val="0033652C"/>
    <w:rsid w:val="00336887"/>
    <w:rsid w:val="00336EB7"/>
    <w:rsid w:val="00336F86"/>
    <w:rsid w:val="003401F8"/>
    <w:rsid w:val="00340601"/>
    <w:rsid w:val="00340FCC"/>
    <w:rsid w:val="00341B5A"/>
    <w:rsid w:val="00341ED5"/>
    <w:rsid w:val="003422FB"/>
    <w:rsid w:val="0034284F"/>
    <w:rsid w:val="003444ED"/>
    <w:rsid w:val="003449D8"/>
    <w:rsid w:val="00344D45"/>
    <w:rsid w:val="003455A1"/>
    <w:rsid w:val="0034769B"/>
    <w:rsid w:val="00350DAE"/>
    <w:rsid w:val="003524AF"/>
    <w:rsid w:val="003528F9"/>
    <w:rsid w:val="003542E1"/>
    <w:rsid w:val="003567BF"/>
    <w:rsid w:val="00356F47"/>
    <w:rsid w:val="00357CAE"/>
    <w:rsid w:val="00360222"/>
    <w:rsid w:val="00360223"/>
    <w:rsid w:val="003610AF"/>
    <w:rsid w:val="0036298C"/>
    <w:rsid w:val="003634D9"/>
    <w:rsid w:val="00364EE0"/>
    <w:rsid w:val="003650E3"/>
    <w:rsid w:val="00366AFF"/>
    <w:rsid w:val="00370707"/>
    <w:rsid w:val="0037124F"/>
    <w:rsid w:val="00371BE1"/>
    <w:rsid w:val="0037262C"/>
    <w:rsid w:val="00372824"/>
    <w:rsid w:val="00372CFC"/>
    <w:rsid w:val="003761CC"/>
    <w:rsid w:val="0038068D"/>
    <w:rsid w:val="0038355F"/>
    <w:rsid w:val="003852EC"/>
    <w:rsid w:val="0038555B"/>
    <w:rsid w:val="00385756"/>
    <w:rsid w:val="00385C37"/>
    <w:rsid w:val="00386505"/>
    <w:rsid w:val="00386704"/>
    <w:rsid w:val="00395B21"/>
    <w:rsid w:val="00396CE0"/>
    <w:rsid w:val="0039705F"/>
    <w:rsid w:val="00397E5E"/>
    <w:rsid w:val="003A0F75"/>
    <w:rsid w:val="003A2B73"/>
    <w:rsid w:val="003A3560"/>
    <w:rsid w:val="003A4136"/>
    <w:rsid w:val="003A43E7"/>
    <w:rsid w:val="003A5597"/>
    <w:rsid w:val="003A6673"/>
    <w:rsid w:val="003A686E"/>
    <w:rsid w:val="003B3EB9"/>
    <w:rsid w:val="003B4E2B"/>
    <w:rsid w:val="003B55A5"/>
    <w:rsid w:val="003B707F"/>
    <w:rsid w:val="003B753B"/>
    <w:rsid w:val="003B7C9E"/>
    <w:rsid w:val="003C0173"/>
    <w:rsid w:val="003C051D"/>
    <w:rsid w:val="003C0AAA"/>
    <w:rsid w:val="003C31EF"/>
    <w:rsid w:val="003C5051"/>
    <w:rsid w:val="003C6140"/>
    <w:rsid w:val="003C7E7A"/>
    <w:rsid w:val="003D439F"/>
    <w:rsid w:val="003D4A91"/>
    <w:rsid w:val="003D59B0"/>
    <w:rsid w:val="003D60B3"/>
    <w:rsid w:val="003E000B"/>
    <w:rsid w:val="003E0711"/>
    <w:rsid w:val="003E0C28"/>
    <w:rsid w:val="003E13AC"/>
    <w:rsid w:val="003E217E"/>
    <w:rsid w:val="003E23A0"/>
    <w:rsid w:val="003E3F30"/>
    <w:rsid w:val="003E5475"/>
    <w:rsid w:val="003E5668"/>
    <w:rsid w:val="003E584C"/>
    <w:rsid w:val="003E58A3"/>
    <w:rsid w:val="003E5B22"/>
    <w:rsid w:val="003F0921"/>
    <w:rsid w:val="003F0A94"/>
    <w:rsid w:val="003F0B6A"/>
    <w:rsid w:val="003F3B1F"/>
    <w:rsid w:val="003F5C32"/>
    <w:rsid w:val="003F5D53"/>
    <w:rsid w:val="003F6294"/>
    <w:rsid w:val="00400AE8"/>
    <w:rsid w:val="00401BB3"/>
    <w:rsid w:val="004031FB"/>
    <w:rsid w:val="00403E7A"/>
    <w:rsid w:val="00407D63"/>
    <w:rsid w:val="00411358"/>
    <w:rsid w:val="0041266D"/>
    <w:rsid w:val="0041349B"/>
    <w:rsid w:val="00414612"/>
    <w:rsid w:val="004146C5"/>
    <w:rsid w:val="00414CF6"/>
    <w:rsid w:val="00424B16"/>
    <w:rsid w:val="00425DFC"/>
    <w:rsid w:val="00427D30"/>
    <w:rsid w:val="004303BB"/>
    <w:rsid w:val="004311CA"/>
    <w:rsid w:val="0043185E"/>
    <w:rsid w:val="00431A2C"/>
    <w:rsid w:val="00431A72"/>
    <w:rsid w:val="004336D1"/>
    <w:rsid w:val="004346B1"/>
    <w:rsid w:val="00434EEB"/>
    <w:rsid w:val="00440262"/>
    <w:rsid w:val="004406BF"/>
    <w:rsid w:val="00443A07"/>
    <w:rsid w:val="00444252"/>
    <w:rsid w:val="00444BDD"/>
    <w:rsid w:val="004469B4"/>
    <w:rsid w:val="004506FB"/>
    <w:rsid w:val="004510D7"/>
    <w:rsid w:val="00451A22"/>
    <w:rsid w:val="0045344C"/>
    <w:rsid w:val="004560F2"/>
    <w:rsid w:val="00460FCF"/>
    <w:rsid w:val="004625BD"/>
    <w:rsid w:val="004631AF"/>
    <w:rsid w:val="00466588"/>
    <w:rsid w:val="004706F8"/>
    <w:rsid w:val="00472337"/>
    <w:rsid w:val="00473919"/>
    <w:rsid w:val="00476317"/>
    <w:rsid w:val="004768CA"/>
    <w:rsid w:val="0047797B"/>
    <w:rsid w:val="0048004A"/>
    <w:rsid w:val="00481697"/>
    <w:rsid w:val="0048189D"/>
    <w:rsid w:val="004827C0"/>
    <w:rsid w:val="004832B2"/>
    <w:rsid w:val="00484EF6"/>
    <w:rsid w:val="004858DF"/>
    <w:rsid w:val="00493224"/>
    <w:rsid w:val="004948AC"/>
    <w:rsid w:val="004954DF"/>
    <w:rsid w:val="00496C14"/>
    <w:rsid w:val="00497824"/>
    <w:rsid w:val="004A11B0"/>
    <w:rsid w:val="004A1D15"/>
    <w:rsid w:val="004A3367"/>
    <w:rsid w:val="004A3980"/>
    <w:rsid w:val="004A5410"/>
    <w:rsid w:val="004A5FB1"/>
    <w:rsid w:val="004A6866"/>
    <w:rsid w:val="004A70A3"/>
    <w:rsid w:val="004B0021"/>
    <w:rsid w:val="004B10BF"/>
    <w:rsid w:val="004B2DD0"/>
    <w:rsid w:val="004B3576"/>
    <w:rsid w:val="004B3C84"/>
    <w:rsid w:val="004B43BC"/>
    <w:rsid w:val="004B5030"/>
    <w:rsid w:val="004C30A4"/>
    <w:rsid w:val="004C4945"/>
    <w:rsid w:val="004C50F8"/>
    <w:rsid w:val="004C686B"/>
    <w:rsid w:val="004D093C"/>
    <w:rsid w:val="004D1E66"/>
    <w:rsid w:val="004D1FF3"/>
    <w:rsid w:val="004D29A6"/>
    <w:rsid w:val="004D3C11"/>
    <w:rsid w:val="004E0560"/>
    <w:rsid w:val="004E120C"/>
    <w:rsid w:val="004E205C"/>
    <w:rsid w:val="004E2593"/>
    <w:rsid w:val="004E3FD2"/>
    <w:rsid w:val="004E4F6E"/>
    <w:rsid w:val="004E4F80"/>
    <w:rsid w:val="004E76DB"/>
    <w:rsid w:val="004F0959"/>
    <w:rsid w:val="004F0A44"/>
    <w:rsid w:val="004F1B5C"/>
    <w:rsid w:val="004F2821"/>
    <w:rsid w:val="004F3A37"/>
    <w:rsid w:val="004F4535"/>
    <w:rsid w:val="004F6F89"/>
    <w:rsid w:val="004F70EC"/>
    <w:rsid w:val="004F7CBD"/>
    <w:rsid w:val="005005C2"/>
    <w:rsid w:val="005009B1"/>
    <w:rsid w:val="00500E8F"/>
    <w:rsid w:val="00502512"/>
    <w:rsid w:val="005031F7"/>
    <w:rsid w:val="005033E8"/>
    <w:rsid w:val="00504C1F"/>
    <w:rsid w:val="005064FD"/>
    <w:rsid w:val="00506B15"/>
    <w:rsid w:val="00510E3D"/>
    <w:rsid w:val="00513A6E"/>
    <w:rsid w:val="0051488E"/>
    <w:rsid w:val="0051611A"/>
    <w:rsid w:val="005162BD"/>
    <w:rsid w:val="00516E02"/>
    <w:rsid w:val="00517D2A"/>
    <w:rsid w:val="00520511"/>
    <w:rsid w:val="00523859"/>
    <w:rsid w:val="00530312"/>
    <w:rsid w:val="0053083F"/>
    <w:rsid w:val="00531A7C"/>
    <w:rsid w:val="005333BD"/>
    <w:rsid w:val="00534DC3"/>
    <w:rsid w:val="00535F2B"/>
    <w:rsid w:val="0053789B"/>
    <w:rsid w:val="0054167A"/>
    <w:rsid w:val="00542B44"/>
    <w:rsid w:val="00543F77"/>
    <w:rsid w:val="005441A7"/>
    <w:rsid w:val="005450EF"/>
    <w:rsid w:val="005457B2"/>
    <w:rsid w:val="00546BC3"/>
    <w:rsid w:val="00547597"/>
    <w:rsid w:val="005513B5"/>
    <w:rsid w:val="00552C35"/>
    <w:rsid w:val="005546C4"/>
    <w:rsid w:val="00555751"/>
    <w:rsid w:val="00560263"/>
    <w:rsid w:val="0056634E"/>
    <w:rsid w:val="00566532"/>
    <w:rsid w:val="00566637"/>
    <w:rsid w:val="005669B3"/>
    <w:rsid w:val="0057196E"/>
    <w:rsid w:val="00571A95"/>
    <w:rsid w:val="005738F2"/>
    <w:rsid w:val="00573C3A"/>
    <w:rsid w:val="00575152"/>
    <w:rsid w:val="00575484"/>
    <w:rsid w:val="005800B4"/>
    <w:rsid w:val="00581DA0"/>
    <w:rsid w:val="005833D4"/>
    <w:rsid w:val="005844F4"/>
    <w:rsid w:val="005853EC"/>
    <w:rsid w:val="005860F3"/>
    <w:rsid w:val="00586939"/>
    <w:rsid w:val="00586E65"/>
    <w:rsid w:val="00587989"/>
    <w:rsid w:val="00590959"/>
    <w:rsid w:val="005909B8"/>
    <w:rsid w:val="00593204"/>
    <w:rsid w:val="00593284"/>
    <w:rsid w:val="00594BD8"/>
    <w:rsid w:val="005A084D"/>
    <w:rsid w:val="005A0C2C"/>
    <w:rsid w:val="005A1999"/>
    <w:rsid w:val="005A5465"/>
    <w:rsid w:val="005A5500"/>
    <w:rsid w:val="005B131A"/>
    <w:rsid w:val="005B175C"/>
    <w:rsid w:val="005B19BA"/>
    <w:rsid w:val="005B1DD5"/>
    <w:rsid w:val="005B2228"/>
    <w:rsid w:val="005B2CC6"/>
    <w:rsid w:val="005B3FDD"/>
    <w:rsid w:val="005B498D"/>
    <w:rsid w:val="005B4E47"/>
    <w:rsid w:val="005B563A"/>
    <w:rsid w:val="005B5EFC"/>
    <w:rsid w:val="005B6782"/>
    <w:rsid w:val="005C0229"/>
    <w:rsid w:val="005C0EE4"/>
    <w:rsid w:val="005D3C4F"/>
    <w:rsid w:val="005D479A"/>
    <w:rsid w:val="005D65C7"/>
    <w:rsid w:val="005D67FA"/>
    <w:rsid w:val="005E0CF9"/>
    <w:rsid w:val="005E2AF2"/>
    <w:rsid w:val="005E4A6B"/>
    <w:rsid w:val="005E5056"/>
    <w:rsid w:val="005E6F72"/>
    <w:rsid w:val="005F117D"/>
    <w:rsid w:val="005F498A"/>
    <w:rsid w:val="0060258F"/>
    <w:rsid w:val="00604114"/>
    <w:rsid w:val="00605ED9"/>
    <w:rsid w:val="0061439B"/>
    <w:rsid w:val="0061558C"/>
    <w:rsid w:val="00615FD7"/>
    <w:rsid w:val="00621C10"/>
    <w:rsid w:val="00623C8B"/>
    <w:rsid w:val="006244C1"/>
    <w:rsid w:val="00624985"/>
    <w:rsid w:val="00625C7B"/>
    <w:rsid w:val="0063301C"/>
    <w:rsid w:val="0063511F"/>
    <w:rsid w:val="00636C8A"/>
    <w:rsid w:val="006373C6"/>
    <w:rsid w:val="00640836"/>
    <w:rsid w:val="0064125A"/>
    <w:rsid w:val="006422FF"/>
    <w:rsid w:val="00645BDA"/>
    <w:rsid w:val="00646B12"/>
    <w:rsid w:val="006521BD"/>
    <w:rsid w:val="0065232A"/>
    <w:rsid w:val="00652353"/>
    <w:rsid w:val="00653067"/>
    <w:rsid w:val="006560EA"/>
    <w:rsid w:val="006562EA"/>
    <w:rsid w:val="00656DD8"/>
    <w:rsid w:val="0066024B"/>
    <w:rsid w:val="00662C99"/>
    <w:rsid w:val="006647E4"/>
    <w:rsid w:val="00665377"/>
    <w:rsid w:val="00666117"/>
    <w:rsid w:val="0066707F"/>
    <w:rsid w:val="00667A65"/>
    <w:rsid w:val="00667FE8"/>
    <w:rsid w:val="0067043F"/>
    <w:rsid w:val="00670F56"/>
    <w:rsid w:val="00671474"/>
    <w:rsid w:val="00671ED9"/>
    <w:rsid w:val="00673138"/>
    <w:rsid w:val="00673D4E"/>
    <w:rsid w:val="0067691F"/>
    <w:rsid w:val="00676DDD"/>
    <w:rsid w:val="00676E31"/>
    <w:rsid w:val="006773AD"/>
    <w:rsid w:val="006779C2"/>
    <w:rsid w:val="00680250"/>
    <w:rsid w:val="00680E6F"/>
    <w:rsid w:val="00681ACB"/>
    <w:rsid w:val="00683666"/>
    <w:rsid w:val="00683880"/>
    <w:rsid w:val="00684243"/>
    <w:rsid w:val="0068461F"/>
    <w:rsid w:val="0068556B"/>
    <w:rsid w:val="00686807"/>
    <w:rsid w:val="00686849"/>
    <w:rsid w:val="00690390"/>
    <w:rsid w:val="00690939"/>
    <w:rsid w:val="0069273A"/>
    <w:rsid w:val="00694DD4"/>
    <w:rsid w:val="00695785"/>
    <w:rsid w:val="006960B1"/>
    <w:rsid w:val="006A2D4E"/>
    <w:rsid w:val="006A556D"/>
    <w:rsid w:val="006A6EBC"/>
    <w:rsid w:val="006B0795"/>
    <w:rsid w:val="006B07F0"/>
    <w:rsid w:val="006B08E2"/>
    <w:rsid w:val="006B5843"/>
    <w:rsid w:val="006B5DF8"/>
    <w:rsid w:val="006B69CE"/>
    <w:rsid w:val="006C0B2A"/>
    <w:rsid w:val="006C6D26"/>
    <w:rsid w:val="006C7FAE"/>
    <w:rsid w:val="006D216F"/>
    <w:rsid w:val="006D5442"/>
    <w:rsid w:val="006D673F"/>
    <w:rsid w:val="006E0CBD"/>
    <w:rsid w:val="006E2140"/>
    <w:rsid w:val="006E3EC6"/>
    <w:rsid w:val="006E4F0F"/>
    <w:rsid w:val="006E6342"/>
    <w:rsid w:val="006F0867"/>
    <w:rsid w:val="006F2F33"/>
    <w:rsid w:val="006F406E"/>
    <w:rsid w:val="006F4378"/>
    <w:rsid w:val="006F4B20"/>
    <w:rsid w:val="006F4B82"/>
    <w:rsid w:val="006F504E"/>
    <w:rsid w:val="006F5603"/>
    <w:rsid w:val="006F58F9"/>
    <w:rsid w:val="006F5D3D"/>
    <w:rsid w:val="006F6397"/>
    <w:rsid w:val="006F67C9"/>
    <w:rsid w:val="006F7748"/>
    <w:rsid w:val="007008D8"/>
    <w:rsid w:val="007009E8"/>
    <w:rsid w:val="00703B93"/>
    <w:rsid w:val="00703E20"/>
    <w:rsid w:val="00704534"/>
    <w:rsid w:val="00705554"/>
    <w:rsid w:val="00707BAB"/>
    <w:rsid w:val="00707F7F"/>
    <w:rsid w:val="00711DA5"/>
    <w:rsid w:val="00713964"/>
    <w:rsid w:val="007146AB"/>
    <w:rsid w:val="00714E69"/>
    <w:rsid w:val="00715D2F"/>
    <w:rsid w:val="0071755D"/>
    <w:rsid w:val="00717572"/>
    <w:rsid w:val="00717A68"/>
    <w:rsid w:val="00720B99"/>
    <w:rsid w:val="007216F4"/>
    <w:rsid w:val="00722A73"/>
    <w:rsid w:val="00722D86"/>
    <w:rsid w:val="00725824"/>
    <w:rsid w:val="00725FE2"/>
    <w:rsid w:val="0072629B"/>
    <w:rsid w:val="007309D2"/>
    <w:rsid w:val="00731588"/>
    <w:rsid w:val="00733587"/>
    <w:rsid w:val="00734371"/>
    <w:rsid w:val="007365AD"/>
    <w:rsid w:val="007377D9"/>
    <w:rsid w:val="00740CEF"/>
    <w:rsid w:val="00743C30"/>
    <w:rsid w:val="00745287"/>
    <w:rsid w:val="00747481"/>
    <w:rsid w:val="007479E6"/>
    <w:rsid w:val="0075017D"/>
    <w:rsid w:val="00752072"/>
    <w:rsid w:val="007531D7"/>
    <w:rsid w:val="007532E1"/>
    <w:rsid w:val="00757D7A"/>
    <w:rsid w:val="00761FC7"/>
    <w:rsid w:val="00762086"/>
    <w:rsid w:val="00763C75"/>
    <w:rsid w:val="0076460F"/>
    <w:rsid w:val="00764EFC"/>
    <w:rsid w:val="00764FE1"/>
    <w:rsid w:val="007670DE"/>
    <w:rsid w:val="0076728B"/>
    <w:rsid w:val="007678EB"/>
    <w:rsid w:val="00767A11"/>
    <w:rsid w:val="007714BC"/>
    <w:rsid w:val="0077459B"/>
    <w:rsid w:val="0077639E"/>
    <w:rsid w:val="0077745F"/>
    <w:rsid w:val="00777826"/>
    <w:rsid w:val="007818DA"/>
    <w:rsid w:val="00783949"/>
    <w:rsid w:val="007840BC"/>
    <w:rsid w:val="007856F1"/>
    <w:rsid w:val="007865CA"/>
    <w:rsid w:val="0078686E"/>
    <w:rsid w:val="00787CB5"/>
    <w:rsid w:val="00791ACF"/>
    <w:rsid w:val="007928D0"/>
    <w:rsid w:val="00797EFE"/>
    <w:rsid w:val="007A06F6"/>
    <w:rsid w:val="007A2465"/>
    <w:rsid w:val="007A2F48"/>
    <w:rsid w:val="007A5DC5"/>
    <w:rsid w:val="007A62FD"/>
    <w:rsid w:val="007A7047"/>
    <w:rsid w:val="007A7157"/>
    <w:rsid w:val="007A7C5E"/>
    <w:rsid w:val="007B2399"/>
    <w:rsid w:val="007B34FA"/>
    <w:rsid w:val="007B47DD"/>
    <w:rsid w:val="007B6823"/>
    <w:rsid w:val="007B7F4C"/>
    <w:rsid w:val="007C0EF1"/>
    <w:rsid w:val="007C1169"/>
    <w:rsid w:val="007C53C3"/>
    <w:rsid w:val="007C5E1B"/>
    <w:rsid w:val="007D1660"/>
    <w:rsid w:val="007D4EA6"/>
    <w:rsid w:val="007D693A"/>
    <w:rsid w:val="007D7C5E"/>
    <w:rsid w:val="007E06C8"/>
    <w:rsid w:val="007E1013"/>
    <w:rsid w:val="007E1CA4"/>
    <w:rsid w:val="007E27EA"/>
    <w:rsid w:val="007E31BC"/>
    <w:rsid w:val="007E4A72"/>
    <w:rsid w:val="007E54F1"/>
    <w:rsid w:val="007E68AF"/>
    <w:rsid w:val="007E6F93"/>
    <w:rsid w:val="007F105D"/>
    <w:rsid w:val="007F1ED4"/>
    <w:rsid w:val="007F23E0"/>
    <w:rsid w:val="007F316C"/>
    <w:rsid w:val="007F50A0"/>
    <w:rsid w:val="007F5508"/>
    <w:rsid w:val="007F5A15"/>
    <w:rsid w:val="007F7958"/>
    <w:rsid w:val="008000A6"/>
    <w:rsid w:val="008004BD"/>
    <w:rsid w:val="00801F49"/>
    <w:rsid w:val="008029DD"/>
    <w:rsid w:val="00802B31"/>
    <w:rsid w:val="00802E28"/>
    <w:rsid w:val="00802EA7"/>
    <w:rsid w:val="00805419"/>
    <w:rsid w:val="00806832"/>
    <w:rsid w:val="00806A65"/>
    <w:rsid w:val="008076E3"/>
    <w:rsid w:val="00810C6C"/>
    <w:rsid w:val="008121B1"/>
    <w:rsid w:val="00815CF5"/>
    <w:rsid w:val="00820BAD"/>
    <w:rsid w:val="00824007"/>
    <w:rsid w:val="00825BC6"/>
    <w:rsid w:val="008268F7"/>
    <w:rsid w:val="00833247"/>
    <w:rsid w:val="00836FEB"/>
    <w:rsid w:val="00842CA4"/>
    <w:rsid w:val="00844602"/>
    <w:rsid w:val="00845D95"/>
    <w:rsid w:val="008473E0"/>
    <w:rsid w:val="008479EB"/>
    <w:rsid w:val="00847E70"/>
    <w:rsid w:val="00851710"/>
    <w:rsid w:val="00851968"/>
    <w:rsid w:val="00852046"/>
    <w:rsid w:val="008534B8"/>
    <w:rsid w:val="00855E67"/>
    <w:rsid w:val="00856842"/>
    <w:rsid w:val="00856E83"/>
    <w:rsid w:val="008624D4"/>
    <w:rsid w:val="00864164"/>
    <w:rsid w:val="00866596"/>
    <w:rsid w:val="0086729C"/>
    <w:rsid w:val="00870B8F"/>
    <w:rsid w:val="00871497"/>
    <w:rsid w:val="00871F12"/>
    <w:rsid w:val="0087252D"/>
    <w:rsid w:val="008729EE"/>
    <w:rsid w:val="00872E19"/>
    <w:rsid w:val="00874D7E"/>
    <w:rsid w:val="008750B2"/>
    <w:rsid w:val="00880BF2"/>
    <w:rsid w:val="00881B38"/>
    <w:rsid w:val="008827C9"/>
    <w:rsid w:val="00883811"/>
    <w:rsid w:val="00883AA5"/>
    <w:rsid w:val="008843E8"/>
    <w:rsid w:val="00884540"/>
    <w:rsid w:val="008846F9"/>
    <w:rsid w:val="0088580B"/>
    <w:rsid w:val="00887553"/>
    <w:rsid w:val="008907AE"/>
    <w:rsid w:val="00892F2A"/>
    <w:rsid w:val="008974B3"/>
    <w:rsid w:val="00897657"/>
    <w:rsid w:val="00897DCA"/>
    <w:rsid w:val="008A0E2F"/>
    <w:rsid w:val="008A1537"/>
    <w:rsid w:val="008A3167"/>
    <w:rsid w:val="008A4D5E"/>
    <w:rsid w:val="008A5280"/>
    <w:rsid w:val="008A6573"/>
    <w:rsid w:val="008A6C81"/>
    <w:rsid w:val="008B44E9"/>
    <w:rsid w:val="008B597C"/>
    <w:rsid w:val="008B696B"/>
    <w:rsid w:val="008C286A"/>
    <w:rsid w:val="008C2972"/>
    <w:rsid w:val="008C67B8"/>
    <w:rsid w:val="008C7395"/>
    <w:rsid w:val="008C7FCA"/>
    <w:rsid w:val="008D04A6"/>
    <w:rsid w:val="008D070B"/>
    <w:rsid w:val="008D1365"/>
    <w:rsid w:val="008D1C61"/>
    <w:rsid w:val="008D1F43"/>
    <w:rsid w:val="008D46CD"/>
    <w:rsid w:val="008E089C"/>
    <w:rsid w:val="008E1E7B"/>
    <w:rsid w:val="008E26B8"/>
    <w:rsid w:val="008E2786"/>
    <w:rsid w:val="008E310E"/>
    <w:rsid w:val="008E63AC"/>
    <w:rsid w:val="008E796F"/>
    <w:rsid w:val="008F0D26"/>
    <w:rsid w:val="008F180E"/>
    <w:rsid w:val="008F1835"/>
    <w:rsid w:val="008F28A7"/>
    <w:rsid w:val="008F68B8"/>
    <w:rsid w:val="00900C26"/>
    <w:rsid w:val="00901227"/>
    <w:rsid w:val="00901E0D"/>
    <w:rsid w:val="00902344"/>
    <w:rsid w:val="0090559A"/>
    <w:rsid w:val="00907346"/>
    <w:rsid w:val="00907D7E"/>
    <w:rsid w:val="009112D8"/>
    <w:rsid w:val="00911859"/>
    <w:rsid w:val="00912C55"/>
    <w:rsid w:val="00912EAD"/>
    <w:rsid w:val="009133C2"/>
    <w:rsid w:val="0091507F"/>
    <w:rsid w:val="009158B9"/>
    <w:rsid w:val="0092046D"/>
    <w:rsid w:val="00922558"/>
    <w:rsid w:val="00922CB6"/>
    <w:rsid w:val="0092468A"/>
    <w:rsid w:val="00926612"/>
    <w:rsid w:val="009275CD"/>
    <w:rsid w:val="0093184D"/>
    <w:rsid w:val="00932936"/>
    <w:rsid w:val="00932A80"/>
    <w:rsid w:val="009349E0"/>
    <w:rsid w:val="009353B6"/>
    <w:rsid w:val="009355C0"/>
    <w:rsid w:val="00936A95"/>
    <w:rsid w:val="00940B62"/>
    <w:rsid w:val="00941620"/>
    <w:rsid w:val="009422FC"/>
    <w:rsid w:val="00942FAB"/>
    <w:rsid w:val="00944D6B"/>
    <w:rsid w:val="00944E57"/>
    <w:rsid w:val="00945275"/>
    <w:rsid w:val="00945899"/>
    <w:rsid w:val="009463B1"/>
    <w:rsid w:val="00946B12"/>
    <w:rsid w:val="00947ACB"/>
    <w:rsid w:val="00947C6D"/>
    <w:rsid w:val="00951E6B"/>
    <w:rsid w:val="009524B8"/>
    <w:rsid w:val="00953CA2"/>
    <w:rsid w:val="009545C8"/>
    <w:rsid w:val="00956014"/>
    <w:rsid w:val="009603B1"/>
    <w:rsid w:val="009615A1"/>
    <w:rsid w:val="00966789"/>
    <w:rsid w:val="00970FC9"/>
    <w:rsid w:val="009727F3"/>
    <w:rsid w:val="00973289"/>
    <w:rsid w:val="0097373F"/>
    <w:rsid w:val="00973A9B"/>
    <w:rsid w:val="009747B4"/>
    <w:rsid w:val="0097579A"/>
    <w:rsid w:val="00975C2F"/>
    <w:rsid w:val="00976287"/>
    <w:rsid w:val="00976EE6"/>
    <w:rsid w:val="00980CCC"/>
    <w:rsid w:val="00981713"/>
    <w:rsid w:val="0098372D"/>
    <w:rsid w:val="00985BA6"/>
    <w:rsid w:val="009863FF"/>
    <w:rsid w:val="00986FDE"/>
    <w:rsid w:val="009907A2"/>
    <w:rsid w:val="00992465"/>
    <w:rsid w:val="00992869"/>
    <w:rsid w:val="00993441"/>
    <w:rsid w:val="00993FFD"/>
    <w:rsid w:val="00995CF5"/>
    <w:rsid w:val="00996552"/>
    <w:rsid w:val="00997C3C"/>
    <w:rsid w:val="009A01C2"/>
    <w:rsid w:val="009A06C1"/>
    <w:rsid w:val="009A25CB"/>
    <w:rsid w:val="009A2E64"/>
    <w:rsid w:val="009A4886"/>
    <w:rsid w:val="009A4ABF"/>
    <w:rsid w:val="009A4AFA"/>
    <w:rsid w:val="009A64CA"/>
    <w:rsid w:val="009A655C"/>
    <w:rsid w:val="009B0508"/>
    <w:rsid w:val="009B2C69"/>
    <w:rsid w:val="009B3CFD"/>
    <w:rsid w:val="009B3E4C"/>
    <w:rsid w:val="009B61B0"/>
    <w:rsid w:val="009C061C"/>
    <w:rsid w:val="009C2CC7"/>
    <w:rsid w:val="009C2F2C"/>
    <w:rsid w:val="009C339E"/>
    <w:rsid w:val="009C3F4C"/>
    <w:rsid w:val="009C566C"/>
    <w:rsid w:val="009C76C8"/>
    <w:rsid w:val="009D0EAB"/>
    <w:rsid w:val="009D0F5C"/>
    <w:rsid w:val="009D1348"/>
    <w:rsid w:val="009D1DDF"/>
    <w:rsid w:val="009D32C8"/>
    <w:rsid w:val="009D5E1C"/>
    <w:rsid w:val="009E0B9E"/>
    <w:rsid w:val="009E1F14"/>
    <w:rsid w:val="009E23D6"/>
    <w:rsid w:val="009E3FF8"/>
    <w:rsid w:val="009E4399"/>
    <w:rsid w:val="009E4579"/>
    <w:rsid w:val="009F0D32"/>
    <w:rsid w:val="009F0EFE"/>
    <w:rsid w:val="009F3109"/>
    <w:rsid w:val="009F3744"/>
    <w:rsid w:val="009F4558"/>
    <w:rsid w:val="009F4C67"/>
    <w:rsid w:val="009F599C"/>
    <w:rsid w:val="009F6BA8"/>
    <w:rsid w:val="009F718C"/>
    <w:rsid w:val="00A0148E"/>
    <w:rsid w:val="00A01798"/>
    <w:rsid w:val="00A035F2"/>
    <w:rsid w:val="00A0636C"/>
    <w:rsid w:val="00A06E53"/>
    <w:rsid w:val="00A10663"/>
    <w:rsid w:val="00A10CF3"/>
    <w:rsid w:val="00A114F6"/>
    <w:rsid w:val="00A11C1A"/>
    <w:rsid w:val="00A13A20"/>
    <w:rsid w:val="00A14288"/>
    <w:rsid w:val="00A14AA4"/>
    <w:rsid w:val="00A17D91"/>
    <w:rsid w:val="00A20BFB"/>
    <w:rsid w:val="00A21087"/>
    <w:rsid w:val="00A213C5"/>
    <w:rsid w:val="00A2288D"/>
    <w:rsid w:val="00A243D9"/>
    <w:rsid w:val="00A244A8"/>
    <w:rsid w:val="00A249D3"/>
    <w:rsid w:val="00A2696D"/>
    <w:rsid w:val="00A2772A"/>
    <w:rsid w:val="00A32A60"/>
    <w:rsid w:val="00A32F43"/>
    <w:rsid w:val="00A35CC0"/>
    <w:rsid w:val="00A361BC"/>
    <w:rsid w:val="00A3776A"/>
    <w:rsid w:val="00A40AAB"/>
    <w:rsid w:val="00A4108F"/>
    <w:rsid w:val="00A42445"/>
    <w:rsid w:val="00A446C5"/>
    <w:rsid w:val="00A448C0"/>
    <w:rsid w:val="00A448F8"/>
    <w:rsid w:val="00A44BAD"/>
    <w:rsid w:val="00A44FCE"/>
    <w:rsid w:val="00A457AD"/>
    <w:rsid w:val="00A459BA"/>
    <w:rsid w:val="00A517BC"/>
    <w:rsid w:val="00A51BA6"/>
    <w:rsid w:val="00A520EA"/>
    <w:rsid w:val="00A53AB8"/>
    <w:rsid w:val="00A559BF"/>
    <w:rsid w:val="00A55BBF"/>
    <w:rsid w:val="00A5739B"/>
    <w:rsid w:val="00A62A86"/>
    <w:rsid w:val="00A64E5C"/>
    <w:rsid w:val="00A65A9F"/>
    <w:rsid w:val="00A65C29"/>
    <w:rsid w:val="00A6691A"/>
    <w:rsid w:val="00A67AAF"/>
    <w:rsid w:val="00A70118"/>
    <w:rsid w:val="00A73ADB"/>
    <w:rsid w:val="00A74EEF"/>
    <w:rsid w:val="00A75E64"/>
    <w:rsid w:val="00A76396"/>
    <w:rsid w:val="00A76795"/>
    <w:rsid w:val="00A77D8D"/>
    <w:rsid w:val="00A82034"/>
    <w:rsid w:val="00A83411"/>
    <w:rsid w:val="00A83696"/>
    <w:rsid w:val="00A84D42"/>
    <w:rsid w:val="00A8645C"/>
    <w:rsid w:val="00A87554"/>
    <w:rsid w:val="00A912EA"/>
    <w:rsid w:val="00A9162D"/>
    <w:rsid w:val="00A93644"/>
    <w:rsid w:val="00A93800"/>
    <w:rsid w:val="00A9406A"/>
    <w:rsid w:val="00A94787"/>
    <w:rsid w:val="00A9587F"/>
    <w:rsid w:val="00A97791"/>
    <w:rsid w:val="00AA11BC"/>
    <w:rsid w:val="00AA3622"/>
    <w:rsid w:val="00AA443E"/>
    <w:rsid w:val="00AA4FA6"/>
    <w:rsid w:val="00AA7EF9"/>
    <w:rsid w:val="00AB0907"/>
    <w:rsid w:val="00AB1B08"/>
    <w:rsid w:val="00AB22E1"/>
    <w:rsid w:val="00AB355A"/>
    <w:rsid w:val="00AB5C44"/>
    <w:rsid w:val="00AB65AC"/>
    <w:rsid w:val="00AB7D0E"/>
    <w:rsid w:val="00AC120D"/>
    <w:rsid w:val="00AC13B1"/>
    <w:rsid w:val="00AC235A"/>
    <w:rsid w:val="00AC2B6C"/>
    <w:rsid w:val="00AC4265"/>
    <w:rsid w:val="00AC4FD5"/>
    <w:rsid w:val="00AC5AEB"/>
    <w:rsid w:val="00AC5BB2"/>
    <w:rsid w:val="00AC68B4"/>
    <w:rsid w:val="00AD326E"/>
    <w:rsid w:val="00AD33D5"/>
    <w:rsid w:val="00AD3733"/>
    <w:rsid w:val="00AD46F4"/>
    <w:rsid w:val="00AD5990"/>
    <w:rsid w:val="00AD772F"/>
    <w:rsid w:val="00AE150B"/>
    <w:rsid w:val="00AE22DE"/>
    <w:rsid w:val="00AE2A56"/>
    <w:rsid w:val="00AE49D7"/>
    <w:rsid w:val="00AE617E"/>
    <w:rsid w:val="00AE6E1B"/>
    <w:rsid w:val="00AE6FB2"/>
    <w:rsid w:val="00AF02F9"/>
    <w:rsid w:val="00AF163C"/>
    <w:rsid w:val="00AF1EAB"/>
    <w:rsid w:val="00AF277C"/>
    <w:rsid w:val="00AF3900"/>
    <w:rsid w:val="00AF421A"/>
    <w:rsid w:val="00AF48FD"/>
    <w:rsid w:val="00AF4A94"/>
    <w:rsid w:val="00B04C1F"/>
    <w:rsid w:val="00B06617"/>
    <w:rsid w:val="00B069D3"/>
    <w:rsid w:val="00B072F2"/>
    <w:rsid w:val="00B0753B"/>
    <w:rsid w:val="00B07A0D"/>
    <w:rsid w:val="00B12333"/>
    <w:rsid w:val="00B1260C"/>
    <w:rsid w:val="00B12C72"/>
    <w:rsid w:val="00B13B1A"/>
    <w:rsid w:val="00B14A48"/>
    <w:rsid w:val="00B14CDE"/>
    <w:rsid w:val="00B14F31"/>
    <w:rsid w:val="00B16B76"/>
    <w:rsid w:val="00B20579"/>
    <w:rsid w:val="00B20B7A"/>
    <w:rsid w:val="00B23294"/>
    <w:rsid w:val="00B23D30"/>
    <w:rsid w:val="00B23DCF"/>
    <w:rsid w:val="00B24038"/>
    <w:rsid w:val="00B24977"/>
    <w:rsid w:val="00B2665A"/>
    <w:rsid w:val="00B27485"/>
    <w:rsid w:val="00B30DB2"/>
    <w:rsid w:val="00B316D4"/>
    <w:rsid w:val="00B32C40"/>
    <w:rsid w:val="00B33A72"/>
    <w:rsid w:val="00B34951"/>
    <w:rsid w:val="00B34AA8"/>
    <w:rsid w:val="00B360BE"/>
    <w:rsid w:val="00B37D28"/>
    <w:rsid w:val="00B40C99"/>
    <w:rsid w:val="00B435D4"/>
    <w:rsid w:val="00B46101"/>
    <w:rsid w:val="00B47D93"/>
    <w:rsid w:val="00B531C4"/>
    <w:rsid w:val="00B53F35"/>
    <w:rsid w:val="00B545AC"/>
    <w:rsid w:val="00B57D9A"/>
    <w:rsid w:val="00B604F7"/>
    <w:rsid w:val="00B66E92"/>
    <w:rsid w:val="00B71B40"/>
    <w:rsid w:val="00B71B8E"/>
    <w:rsid w:val="00B72375"/>
    <w:rsid w:val="00B723CF"/>
    <w:rsid w:val="00B77227"/>
    <w:rsid w:val="00B81242"/>
    <w:rsid w:val="00B92434"/>
    <w:rsid w:val="00B924FA"/>
    <w:rsid w:val="00B92A88"/>
    <w:rsid w:val="00B93C39"/>
    <w:rsid w:val="00B945C0"/>
    <w:rsid w:val="00B94AAA"/>
    <w:rsid w:val="00B94BD4"/>
    <w:rsid w:val="00B94CD2"/>
    <w:rsid w:val="00B95DA6"/>
    <w:rsid w:val="00B96281"/>
    <w:rsid w:val="00BA0AFB"/>
    <w:rsid w:val="00BA15D8"/>
    <w:rsid w:val="00BA3630"/>
    <w:rsid w:val="00BA4487"/>
    <w:rsid w:val="00BA769A"/>
    <w:rsid w:val="00BA7912"/>
    <w:rsid w:val="00BB015F"/>
    <w:rsid w:val="00BB09CE"/>
    <w:rsid w:val="00BB1AFF"/>
    <w:rsid w:val="00BB20A4"/>
    <w:rsid w:val="00BB3BC2"/>
    <w:rsid w:val="00BB5EA9"/>
    <w:rsid w:val="00BB61D8"/>
    <w:rsid w:val="00BB64C1"/>
    <w:rsid w:val="00BC12BF"/>
    <w:rsid w:val="00BC1BD7"/>
    <w:rsid w:val="00BC2F53"/>
    <w:rsid w:val="00BC2FDB"/>
    <w:rsid w:val="00BC3240"/>
    <w:rsid w:val="00BC4864"/>
    <w:rsid w:val="00BC5695"/>
    <w:rsid w:val="00BC66D4"/>
    <w:rsid w:val="00BC6C4E"/>
    <w:rsid w:val="00BC7232"/>
    <w:rsid w:val="00BC7767"/>
    <w:rsid w:val="00BC7AB3"/>
    <w:rsid w:val="00BD0DBE"/>
    <w:rsid w:val="00BD3E0A"/>
    <w:rsid w:val="00BD4C8B"/>
    <w:rsid w:val="00BE05C1"/>
    <w:rsid w:val="00BE05F7"/>
    <w:rsid w:val="00BE0708"/>
    <w:rsid w:val="00BE0A52"/>
    <w:rsid w:val="00BE0E26"/>
    <w:rsid w:val="00BE100F"/>
    <w:rsid w:val="00BE116C"/>
    <w:rsid w:val="00BE160E"/>
    <w:rsid w:val="00BE3C7B"/>
    <w:rsid w:val="00BE549F"/>
    <w:rsid w:val="00BE5532"/>
    <w:rsid w:val="00BE612B"/>
    <w:rsid w:val="00BE749F"/>
    <w:rsid w:val="00BE79F1"/>
    <w:rsid w:val="00BF15BD"/>
    <w:rsid w:val="00BF18BB"/>
    <w:rsid w:val="00BF2647"/>
    <w:rsid w:val="00BF3EEF"/>
    <w:rsid w:val="00BF4361"/>
    <w:rsid w:val="00BF4997"/>
    <w:rsid w:val="00BF4BC0"/>
    <w:rsid w:val="00BF55BC"/>
    <w:rsid w:val="00BF719F"/>
    <w:rsid w:val="00BF751B"/>
    <w:rsid w:val="00BF7E8E"/>
    <w:rsid w:val="00BF7E9D"/>
    <w:rsid w:val="00C00F30"/>
    <w:rsid w:val="00C035AB"/>
    <w:rsid w:val="00C118D4"/>
    <w:rsid w:val="00C11C64"/>
    <w:rsid w:val="00C120BE"/>
    <w:rsid w:val="00C12D4C"/>
    <w:rsid w:val="00C15079"/>
    <w:rsid w:val="00C17275"/>
    <w:rsid w:val="00C21A89"/>
    <w:rsid w:val="00C30ABB"/>
    <w:rsid w:val="00C318FD"/>
    <w:rsid w:val="00C326AA"/>
    <w:rsid w:val="00C34FAC"/>
    <w:rsid w:val="00C35509"/>
    <w:rsid w:val="00C43042"/>
    <w:rsid w:val="00C44BD3"/>
    <w:rsid w:val="00C502FB"/>
    <w:rsid w:val="00C50D63"/>
    <w:rsid w:val="00C510D3"/>
    <w:rsid w:val="00C5315E"/>
    <w:rsid w:val="00C56B10"/>
    <w:rsid w:val="00C60453"/>
    <w:rsid w:val="00C61AD7"/>
    <w:rsid w:val="00C63246"/>
    <w:rsid w:val="00C65EFF"/>
    <w:rsid w:val="00C6602C"/>
    <w:rsid w:val="00C66060"/>
    <w:rsid w:val="00C661C6"/>
    <w:rsid w:val="00C676D0"/>
    <w:rsid w:val="00C67BBC"/>
    <w:rsid w:val="00C707FF"/>
    <w:rsid w:val="00C70CE4"/>
    <w:rsid w:val="00C70E95"/>
    <w:rsid w:val="00C70F12"/>
    <w:rsid w:val="00C7228D"/>
    <w:rsid w:val="00C72BD6"/>
    <w:rsid w:val="00C72DA8"/>
    <w:rsid w:val="00C7501E"/>
    <w:rsid w:val="00C75038"/>
    <w:rsid w:val="00C75833"/>
    <w:rsid w:val="00C759EE"/>
    <w:rsid w:val="00C773D5"/>
    <w:rsid w:val="00C776BF"/>
    <w:rsid w:val="00C801AD"/>
    <w:rsid w:val="00C82BA0"/>
    <w:rsid w:val="00C82BC4"/>
    <w:rsid w:val="00C83B31"/>
    <w:rsid w:val="00C83DB7"/>
    <w:rsid w:val="00C849CA"/>
    <w:rsid w:val="00C87373"/>
    <w:rsid w:val="00C905E1"/>
    <w:rsid w:val="00C90E07"/>
    <w:rsid w:val="00C91A46"/>
    <w:rsid w:val="00C930F3"/>
    <w:rsid w:val="00C93830"/>
    <w:rsid w:val="00C93F3F"/>
    <w:rsid w:val="00C94572"/>
    <w:rsid w:val="00C94E59"/>
    <w:rsid w:val="00C96FF0"/>
    <w:rsid w:val="00C973BF"/>
    <w:rsid w:val="00C97735"/>
    <w:rsid w:val="00CA1627"/>
    <w:rsid w:val="00CA1C78"/>
    <w:rsid w:val="00CA296C"/>
    <w:rsid w:val="00CA4E71"/>
    <w:rsid w:val="00CA64E0"/>
    <w:rsid w:val="00CA6A79"/>
    <w:rsid w:val="00CA7044"/>
    <w:rsid w:val="00CA710E"/>
    <w:rsid w:val="00CB0590"/>
    <w:rsid w:val="00CB2BCE"/>
    <w:rsid w:val="00CB42C7"/>
    <w:rsid w:val="00CB7E8E"/>
    <w:rsid w:val="00CC27FB"/>
    <w:rsid w:val="00CC2FDC"/>
    <w:rsid w:val="00CC3967"/>
    <w:rsid w:val="00CC4536"/>
    <w:rsid w:val="00CC52EE"/>
    <w:rsid w:val="00CC5581"/>
    <w:rsid w:val="00CC5B15"/>
    <w:rsid w:val="00CC6309"/>
    <w:rsid w:val="00CD1D42"/>
    <w:rsid w:val="00CD28EA"/>
    <w:rsid w:val="00CD2CD5"/>
    <w:rsid w:val="00CD34F8"/>
    <w:rsid w:val="00CD517F"/>
    <w:rsid w:val="00CD54AC"/>
    <w:rsid w:val="00CD59D5"/>
    <w:rsid w:val="00CD5F68"/>
    <w:rsid w:val="00CE0246"/>
    <w:rsid w:val="00CE0741"/>
    <w:rsid w:val="00CE2D86"/>
    <w:rsid w:val="00CE37CD"/>
    <w:rsid w:val="00CE40CF"/>
    <w:rsid w:val="00CE5D8B"/>
    <w:rsid w:val="00CE6BEF"/>
    <w:rsid w:val="00CE721C"/>
    <w:rsid w:val="00CF05B4"/>
    <w:rsid w:val="00CF0D36"/>
    <w:rsid w:val="00CF162C"/>
    <w:rsid w:val="00CF20F5"/>
    <w:rsid w:val="00CF2798"/>
    <w:rsid w:val="00CF2993"/>
    <w:rsid w:val="00CF352B"/>
    <w:rsid w:val="00CF35DD"/>
    <w:rsid w:val="00CF6D6E"/>
    <w:rsid w:val="00D0025C"/>
    <w:rsid w:val="00D005C1"/>
    <w:rsid w:val="00D02C39"/>
    <w:rsid w:val="00D0311F"/>
    <w:rsid w:val="00D03B11"/>
    <w:rsid w:val="00D03CC1"/>
    <w:rsid w:val="00D04116"/>
    <w:rsid w:val="00D041A4"/>
    <w:rsid w:val="00D07032"/>
    <w:rsid w:val="00D07712"/>
    <w:rsid w:val="00D100B7"/>
    <w:rsid w:val="00D1043F"/>
    <w:rsid w:val="00D116E5"/>
    <w:rsid w:val="00D11AD4"/>
    <w:rsid w:val="00D12C63"/>
    <w:rsid w:val="00D13D97"/>
    <w:rsid w:val="00D13F18"/>
    <w:rsid w:val="00D15FCC"/>
    <w:rsid w:val="00D163D6"/>
    <w:rsid w:val="00D22904"/>
    <w:rsid w:val="00D22FB0"/>
    <w:rsid w:val="00D24EA6"/>
    <w:rsid w:val="00D263F4"/>
    <w:rsid w:val="00D273F5"/>
    <w:rsid w:val="00D30DE0"/>
    <w:rsid w:val="00D311EF"/>
    <w:rsid w:val="00D320B0"/>
    <w:rsid w:val="00D32373"/>
    <w:rsid w:val="00D32991"/>
    <w:rsid w:val="00D332A3"/>
    <w:rsid w:val="00D36426"/>
    <w:rsid w:val="00D37065"/>
    <w:rsid w:val="00D37513"/>
    <w:rsid w:val="00D375FE"/>
    <w:rsid w:val="00D40ADA"/>
    <w:rsid w:val="00D41295"/>
    <w:rsid w:val="00D41AB9"/>
    <w:rsid w:val="00D41D9D"/>
    <w:rsid w:val="00D426D4"/>
    <w:rsid w:val="00D43C3F"/>
    <w:rsid w:val="00D440E8"/>
    <w:rsid w:val="00D4430E"/>
    <w:rsid w:val="00D451E8"/>
    <w:rsid w:val="00D461D0"/>
    <w:rsid w:val="00D467CF"/>
    <w:rsid w:val="00D50A1F"/>
    <w:rsid w:val="00D51713"/>
    <w:rsid w:val="00D525E6"/>
    <w:rsid w:val="00D55FA8"/>
    <w:rsid w:val="00D56957"/>
    <w:rsid w:val="00D61C4D"/>
    <w:rsid w:val="00D62076"/>
    <w:rsid w:val="00D63961"/>
    <w:rsid w:val="00D63996"/>
    <w:rsid w:val="00D6463B"/>
    <w:rsid w:val="00D65585"/>
    <w:rsid w:val="00D67EAB"/>
    <w:rsid w:val="00D67F0C"/>
    <w:rsid w:val="00D70A76"/>
    <w:rsid w:val="00D7182D"/>
    <w:rsid w:val="00D72194"/>
    <w:rsid w:val="00D73BD4"/>
    <w:rsid w:val="00D74078"/>
    <w:rsid w:val="00D747EB"/>
    <w:rsid w:val="00D74816"/>
    <w:rsid w:val="00D74818"/>
    <w:rsid w:val="00D7730A"/>
    <w:rsid w:val="00D83B0B"/>
    <w:rsid w:val="00D84661"/>
    <w:rsid w:val="00D86C4D"/>
    <w:rsid w:val="00D877F1"/>
    <w:rsid w:val="00D87A78"/>
    <w:rsid w:val="00D91463"/>
    <w:rsid w:val="00D91617"/>
    <w:rsid w:val="00D92A03"/>
    <w:rsid w:val="00D93B00"/>
    <w:rsid w:val="00D96C59"/>
    <w:rsid w:val="00DA09E9"/>
    <w:rsid w:val="00DA105A"/>
    <w:rsid w:val="00DA151A"/>
    <w:rsid w:val="00DA227E"/>
    <w:rsid w:val="00DA26E6"/>
    <w:rsid w:val="00DA35F7"/>
    <w:rsid w:val="00DA5A81"/>
    <w:rsid w:val="00DA64FF"/>
    <w:rsid w:val="00DA7D0F"/>
    <w:rsid w:val="00DB0D40"/>
    <w:rsid w:val="00DB29F5"/>
    <w:rsid w:val="00DB395E"/>
    <w:rsid w:val="00DB483B"/>
    <w:rsid w:val="00DB4F93"/>
    <w:rsid w:val="00DB6594"/>
    <w:rsid w:val="00DB72D3"/>
    <w:rsid w:val="00DB750A"/>
    <w:rsid w:val="00DB7D0A"/>
    <w:rsid w:val="00DC0AF5"/>
    <w:rsid w:val="00DC0F34"/>
    <w:rsid w:val="00DC1D0D"/>
    <w:rsid w:val="00DC278F"/>
    <w:rsid w:val="00DC2998"/>
    <w:rsid w:val="00DC340E"/>
    <w:rsid w:val="00DC3659"/>
    <w:rsid w:val="00DC3C64"/>
    <w:rsid w:val="00DC42A3"/>
    <w:rsid w:val="00DC4D33"/>
    <w:rsid w:val="00DC4F4A"/>
    <w:rsid w:val="00DC59E1"/>
    <w:rsid w:val="00DC7313"/>
    <w:rsid w:val="00DD1507"/>
    <w:rsid w:val="00DD1CD1"/>
    <w:rsid w:val="00DD25D6"/>
    <w:rsid w:val="00DD3399"/>
    <w:rsid w:val="00DD43B6"/>
    <w:rsid w:val="00DD46C1"/>
    <w:rsid w:val="00DD633D"/>
    <w:rsid w:val="00DE260D"/>
    <w:rsid w:val="00DE2F89"/>
    <w:rsid w:val="00DE78F1"/>
    <w:rsid w:val="00DF187A"/>
    <w:rsid w:val="00DF200F"/>
    <w:rsid w:val="00DF2E5A"/>
    <w:rsid w:val="00DF2F1A"/>
    <w:rsid w:val="00DF3564"/>
    <w:rsid w:val="00DF43E5"/>
    <w:rsid w:val="00DF658D"/>
    <w:rsid w:val="00DF6952"/>
    <w:rsid w:val="00DF7DD1"/>
    <w:rsid w:val="00E00522"/>
    <w:rsid w:val="00E00BB6"/>
    <w:rsid w:val="00E01B58"/>
    <w:rsid w:val="00E051EF"/>
    <w:rsid w:val="00E0630B"/>
    <w:rsid w:val="00E07D12"/>
    <w:rsid w:val="00E13D5A"/>
    <w:rsid w:val="00E14701"/>
    <w:rsid w:val="00E149C3"/>
    <w:rsid w:val="00E1660F"/>
    <w:rsid w:val="00E17808"/>
    <w:rsid w:val="00E21840"/>
    <w:rsid w:val="00E23CBF"/>
    <w:rsid w:val="00E24677"/>
    <w:rsid w:val="00E2491D"/>
    <w:rsid w:val="00E27416"/>
    <w:rsid w:val="00E30664"/>
    <w:rsid w:val="00E3132A"/>
    <w:rsid w:val="00E3385B"/>
    <w:rsid w:val="00E3505C"/>
    <w:rsid w:val="00E370E9"/>
    <w:rsid w:val="00E37160"/>
    <w:rsid w:val="00E403C1"/>
    <w:rsid w:val="00E42434"/>
    <w:rsid w:val="00E43392"/>
    <w:rsid w:val="00E435E7"/>
    <w:rsid w:val="00E43F71"/>
    <w:rsid w:val="00E454C0"/>
    <w:rsid w:val="00E503CD"/>
    <w:rsid w:val="00E5107F"/>
    <w:rsid w:val="00E53A1B"/>
    <w:rsid w:val="00E54BCE"/>
    <w:rsid w:val="00E55DAC"/>
    <w:rsid w:val="00E57133"/>
    <w:rsid w:val="00E573F6"/>
    <w:rsid w:val="00E57ADF"/>
    <w:rsid w:val="00E57FCA"/>
    <w:rsid w:val="00E60262"/>
    <w:rsid w:val="00E603FF"/>
    <w:rsid w:val="00E607C8"/>
    <w:rsid w:val="00E60A80"/>
    <w:rsid w:val="00E60D7D"/>
    <w:rsid w:val="00E61BF0"/>
    <w:rsid w:val="00E64018"/>
    <w:rsid w:val="00E6405A"/>
    <w:rsid w:val="00E646C1"/>
    <w:rsid w:val="00E64B3E"/>
    <w:rsid w:val="00E66498"/>
    <w:rsid w:val="00E70057"/>
    <w:rsid w:val="00E723CD"/>
    <w:rsid w:val="00E73E02"/>
    <w:rsid w:val="00E742C7"/>
    <w:rsid w:val="00E7548C"/>
    <w:rsid w:val="00E75731"/>
    <w:rsid w:val="00E758D9"/>
    <w:rsid w:val="00E75F03"/>
    <w:rsid w:val="00E7609F"/>
    <w:rsid w:val="00E76162"/>
    <w:rsid w:val="00E7716D"/>
    <w:rsid w:val="00E77C82"/>
    <w:rsid w:val="00E801D0"/>
    <w:rsid w:val="00E80495"/>
    <w:rsid w:val="00E81A0A"/>
    <w:rsid w:val="00E83156"/>
    <w:rsid w:val="00E8558A"/>
    <w:rsid w:val="00E86608"/>
    <w:rsid w:val="00E90E7F"/>
    <w:rsid w:val="00E9112A"/>
    <w:rsid w:val="00E91304"/>
    <w:rsid w:val="00E9264B"/>
    <w:rsid w:val="00E9265B"/>
    <w:rsid w:val="00E937EA"/>
    <w:rsid w:val="00E938A9"/>
    <w:rsid w:val="00E94F0D"/>
    <w:rsid w:val="00E95239"/>
    <w:rsid w:val="00E95A93"/>
    <w:rsid w:val="00E9724B"/>
    <w:rsid w:val="00E972E5"/>
    <w:rsid w:val="00EA14A3"/>
    <w:rsid w:val="00EA3316"/>
    <w:rsid w:val="00EA3BF4"/>
    <w:rsid w:val="00EA43AA"/>
    <w:rsid w:val="00EA6798"/>
    <w:rsid w:val="00EB2DA9"/>
    <w:rsid w:val="00EB31CD"/>
    <w:rsid w:val="00EB417F"/>
    <w:rsid w:val="00EB4A5E"/>
    <w:rsid w:val="00EB6D8E"/>
    <w:rsid w:val="00EB7813"/>
    <w:rsid w:val="00EC09BD"/>
    <w:rsid w:val="00EC15FA"/>
    <w:rsid w:val="00EC1E62"/>
    <w:rsid w:val="00EC56E2"/>
    <w:rsid w:val="00EC6125"/>
    <w:rsid w:val="00ED2E13"/>
    <w:rsid w:val="00ED380F"/>
    <w:rsid w:val="00ED51D0"/>
    <w:rsid w:val="00ED5F67"/>
    <w:rsid w:val="00ED6B52"/>
    <w:rsid w:val="00ED79ED"/>
    <w:rsid w:val="00EE02BB"/>
    <w:rsid w:val="00EE32AC"/>
    <w:rsid w:val="00EE500D"/>
    <w:rsid w:val="00EE5E36"/>
    <w:rsid w:val="00EE73AC"/>
    <w:rsid w:val="00EE7663"/>
    <w:rsid w:val="00EE7FFA"/>
    <w:rsid w:val="00EF1240"/>
    <w:rsid w:val="00EF3E86"/>
    <w:rsid w:val="00EF4F0D"/>
    <w:rsid w:val="00EF6363"/>
    <w:rsid w:val="00EF69E4"/>
    <w:rsid w:val="00F00073"/>
    <w:rsid w:val="00F0063D"/>
    <w:rsid w:val="00F03220"/>
    <w:rsid w:val="00F03828"/>
    <w:rsid w:val="00F05622"/>
    <w:rsid w:val="00F06878"/>
    <w:rsid w:val="00F10276"/>
    <w:rsid w:val="00F10D09"/>
    <w:rsid w:val="00F10E4B"/>
    <w:rsid w:val="00F11772"/>
    <w:rsid w:val="00F11F49"/>
    <w:rsid w:val="00F1328C"/>
    <w:rsid w:val="00F13B0E"/>
    <w:rsid w:val="00F1567C"/>
    <w:rsid w:val="00F15D12"/>
    <w:rsid w:val="00F17A73"/>
    <w:rsid w:val="00F20CAE"/>
    <w:rsid w:val="00F21BFC"/>
    <w:rsid w:val="00F228AE"/>
    <w:rsid w:val="00F233F0"/>
    <w:rsid w:val="00F23C19"/>
    <w:rsid w:val="00F25A24"/>
    <w:rsid w:val="00F26478"/>
    <w:rsid w:val="00F26D65"/>
    <w:rsid w:val="00F26D71"/>
    <w:rsid w:val="00F332A3"/>
    <w:rsid w:val="00F33374"/>
    <w:rsid w:val="00F3340C"/>
    <w:rsid w:val="00F354EE"/>
    <w:rsid w:val="00F37C8D"/>
    <w:rsid w:val="00F41F54"/>
    <w:rsid w:val="00F42ABE"/>
    <w:rsid w:val="00F4331D"/>
    <w:rsid w:val="00F453DE"/>
    <w:rsid w:val="00F45811"/>
    <w:rsid w:val="00F46615"/>
    <w:rsid w:val="00F469AA"/>
    <w:rsid w:val="00F51F7D"/>
    <w:rsid w:val="00F52B50"/>
    <w:rsid w:val="00F53723"/>
    <w:rsid w:val="00F55511"/>
    <w:rsid w:val="00F56D9F"/>
    <w:rsid w:val="00F62948"/>
    <w:rsid w:val="00F62DB2"/>
    <w:rsid w:val="00F63C0E"/>
    <w:rsid w:val="00F65529"/>
    <w:rsid w:val="00F65CCC"/>
    <w:rsid w:val="00F6666E"/>
    <w:rsid w:val="00F6685B"/>
    <w:rsid w:val="00F668AF"/>
    <w:rsid w:val="00F671CD"/>
    <w:rsid w:val="00F71405"/>
    <w:rsid w:val="00F71C59"/>
    <w:rsid w:val="00F758E7"/>
    <w:rsid w:val="00F76034"/>
    <w:rsid w:val="00F77731"/>
    <w:rsid w:val="00F825F5"/>
    <w:rsid w:val="00F85DE3"/>
    <w:rsid w:val="00F87C65"/>
    <w:rsid w:val="00F91CB9"/>
    <w:rsid w:val="00F93B5F"/>
    <w:rsid w:val="00F9481A"/>
    <w:rsid w:val="00F94B58"/>
    <w:rsid w:val="00F94C25"/>
    <w:rsid w:val="00F95401"/>
    <w:rsid w:val="00F97139"/>
    <w:rsid w:val="00F97E13"/>
    <w:rsid w:val="00FA134C"/>
    <w:rsid w:val="00FA6B7F"/>
    <w:rsid w:val="00FB0927"/>
    <w:rsid w:val="00FB496D"/>
    <w:rsid w:val="00FB62A8"/>
    <w:rsid w:val="00FB7039"/>
    <w:rsid w:val="00FB7D27"/>
    <w:rsid w:val="00FC2F85"/>
    <w:rsid w:val="00FC3825"/>
    <w:rsid w:val="00FC42E4"/>
    <w:rsid w:val="00FC4D9B"/>
    <w:rsid w:val="00FD05AB"/>
    <w:rsid w:val="00FD0F64"/>
    <w:rsid w:val="00FD34D3"/>
    <w:rsid w:val="00FD6A71"/>
    <w:rsid w:val="00FD72E9"/>
    <w:rsid w:val="00FE14DC"/>
    <w:rsid w:val="00FE2E1F"/>
    <w:rsid w:val="00FE4F24"/>
    <w:rsid w:val="00FE6841"/>
    <w:rsid w:val="00FE7B00"/>
    <w:rsid w:val="00FE7C21"/>
    <w:rsid w:val="00FF1852"/>
    <w:rsid w:val="00FF63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5:docId w15:val="{B10B6443-0A34-4183-8BBE-BE24169DB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4E47"/>
    <w:rPr>
      <w:rFonts w:ascii="Arial" w:hAnsi="Arial"/>
      <w:sz w:val="22"/>
      <w:szCs w:val="24"/>
      <w:lang w:val="es-MX"/>
    </w:rPr>
  </w:style>
  <w:style w:type="paragraph" w:styleId="Ttulo1">
    <w:name w:val="heading 1"/>
    <w:basedOn w:val="Normal"/>
    <w:next w:val="Normal"/>
    <w:qFormat/>
    <w:rsid w:val="005B4E47"/>
    <w:pPr>
      <w:keepNext/>
      <w:jc w:val="center"/>
      <w:outlineLvl w:val="0"/>
    </w:pPr>
    <w:rPr>
      <w:rFonts w:ascii="Times New Roman" w:hAnsi="Times New Roman"/>
      <w:b/>
      <w:sz w:val="44"/>
      <w:szCs w:val="20"/>
      <w:lang w:val="es-ES_tradnl"/>
    </w:rPr>
  </w:style>
  <w:style w:type="paragraph" w:styleId="Ttulo2">
    <w:name w:val="heading 2"/>
    <w:basedOn w:val="Normal"/>
    <w:next w:val="Normal"/>
    <w:qFormat/>
    <w:rsid w:val="005B4E47"/>
    <w:pPr>
      <w:keepNext/>
      <w:jc w:val="both"/>
      <w:outlineLvl w:val="1"/>
    </w:pPr>
    <w:rPr>
      <w:rFonts w:ascii="Times New Roman" w:hAnsi="Times New Roman"/>
      <w:i/>
      <w:sz w:val="24"/>
      <w:szCs w:val="12"/>
    </w:rPr>
  </w:style>
  <w:style w:type="paragraph" w:styleId="Ttulo3">
    <w:name w:val="heading 3"/>
    <w:basedOn w:val="Normal"/>
    <w:next w:val="Normal"/>
    <w:qFormat/>
    <w:rsid w:val="005B4E47"/>
    <w:pPr>
      <w:keepNext/>
      <w:jc w:val="both"/>
      <w:outlineLvl w:val="2"/>
    </w:pPr>
    <w:rPr>
      <w:rFonts w:ascii="Times New Roman" w:hAnsi="Times New Roman"/>
      <w:i/>
      <w:sz w:val="18"/>
      <w:szCs w:val="12"/>
    </w:rPr>
  </w:style>
  <w:style w:type="paragraph" w:styleId="Ttulo4">
    <w:name w:val="heading 4"/>
    <w:basedOn w:val="Normal"/>
    <w:next w:val="Normal"/>
    <w:qFormat/>
    <w:rsid w:val="005B4E47"/>
    <w:pPr>
      <w:keepNext/>
      <w:jc w:val="both"/>
      <w:outlineLvl w:val="3"/>
    </w:pPr>
    <w:rPr>
      <w:rFonts w:ascii="Times New Roman" w:hAnsi="Times New Roman"/>
      <w:b/>
      <w:bCs/>
      <w:sz w:val="24"/>
      <w:szCs w:val="20"/>
      <w:lang w:val="es-ES"/>
    </w:rPr>
  </w:style>
  <w:style w:type="paragraph" w:styleId="Ttulo9">
    <w:name w:val="heading 9"/>
    <w:basedOn w:val="Normal"/>
    <w:next w:val="Normal"/>
    <w:qFormat/>
    <w:rsid w:val="005B4E47"/>
    <w:pPr>
      <w:keepNext/>
      <w:tabs>
        <w:tab w:val="left" w:pos="1560"/>
      </w:tabs>
      <w:jc w:val="both"/>
      <w:outlineLvl w:val="8"/>
    </w:pPr>
    <w:rPr>
      <w:rFonts w:cs="Arial"/>
      <w:i/>
      <w:sz w:val="14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rsid w:val="005B4E47"/>
    <w:pPr>
      <w:ind w:firstLine="1276"/>
      <w:jc w:val="both"/>
    </w:pPr>
    <w:rPr>
      <w:rFonts w:ascii="Times New Roman" w:hAnsi="Times New Roman"/>
      <w:sz w:val="24"/>
      <w:szCs w:val="20"/>
      <w:lang w:val="es-ES"/>
    </w:rPr>
  </w:style>
  <w:style w:type="paragraph" w:styleId="Encabezado">
    <w:name w:val="header"/>
    <w:aliases w:val="Car Car"/>
    <w:basedOn w:val="Normal"/>
    <w:link w:val="EncabezadoCar"/>
    <w:rsid w:val="005B4E47"/>
    <w:pPr>
      <w:tabs>
        <w:tab w:val="center" w:pos="4419"/>
        <w:tab w:val="right" w:pos="8838"/>
      </w:tabs>
    </w:pPr>
    <w:rPr>
      <w:rFonts w:ascii="Times New Roman" w:hAnsi="Times New Roman"/>
      <w:sz w:val="20"/>
      <w:szCs w:val="20"/>
      <w:lang w:val="es-ES"/>
    </w:rPr>
  </w:style>
  <w:style w:type="paragraph" w:styleId="Piedepgina">
    <w:name w:val="footer"/>
    <w:basedOn w:val="Normal"/>
    <w:link w:val="PiedepginaCar"/>
    <w:rsid w:val="005B4E47"/>
    <w:pPr>
      <w:tabs>
        <w:tab w:val="center" w:pos="4252"/>
        <w:tab w:val="right" w:pos="8504"/>
      </w:tabs>
    </w:pPr>
  </w:style>
  <w:style w:type="paragraph" w:styleId="Sangra3detindependiente">
    <w:name w:val="Body Text Indent 3"/>
    <w:basedOn w:val="Normal"/>
    <w:rsid w:val="005B4E47"/>
    <w:pPr>
      <w:ind w:firstLine="1416"/>
      <w:jc w:val="both"/>
    </w:pPr>
    <w:rPr>
      <w:rFonts w:ascii="Times New Roman" w:hAnsi="Times New Roman"/>
      <w:sz w:val="24"/>
      <w:szCs w:val="20"/>
      <w:lang w:val="es-PE"/>
    </w:rPr>
  </w:style>
  <w:style w:type="paragraph" w:styleId="Sangradetextonormal">
    <w:name w:val="Body Text Indent"/>
    <w:basedOn w:val="Normal"/>
    <w:rsid w:val="005B4E47"/>
    <w:pPr>
      <w:tabs>
        <w:tab w:val="left" w:pos="-568"/>
        <w:tab w:val="left" w:pos="140"/>
        <w:tab w:val="left" w:pos="848"/>
        <w:tab w:val="left" w:pos="1556"/>
        <w:tab w:val="left" w:pos="2264"/>
        <w:tab w:val="left" w:pos="2972"/>
        <w:tab w:val="left" w:pos="3680"/>
        <w:tab w:val="left" w:pos="4388"/>
        <w:tab w:val="left" w:pos="5096"/>
        <w:tab w:val="left" w:pos="5804"/>
        <w:tab w:val="left" w:pos="6512"/>
        <w:tab w:val="left" w:pos="7220"/>
        <w:tab w:val="left" w:pos="7928"/>
      </w:tabs>
      <w:spacing w:line="300" w:lineRule="exact"/>
      <w:ind w:left="360" w:hanging="360"/>
      <w:jc w:val="both"/>
    </w:pPr>
    <w:rPr>
      <w:rFonts w:ascii="Times New Roman" w:hAnsi="Times New Roman"/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5B4E47"/>
    <w:pPr>
      <w:tabs>
        <w:tab w:val="left" w:pos="1560"/>
      </w:tabs>
      <w:jc w:val="both"/>
    </w:pPr>
    <w:rPr>
      <w:rFonts w:ascii="Times New Roman" w:hAnsi="Times New Roman"/>
      <w:sz w:val="24"/>
      <w:lang w:val="es-ES_tradnl"/>
    </w:rPr>
  </w:style>
  <w:style w:type="paragraph" w:styleId="Textoindependiente3">
    <w:name w:val="Body Text 3"/>
    <w:basedOn w:val="Normal"/>
    <w:rsid w:val="00C94E59"/>
    <w:pPr>
      <w:spacing w:after="120"/>
    </w:pPr>
    <w:rPr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rsid w:val="000B2087"/>
    <w:rPr>
      <w:rFonts w:ascii="Arial" w:hAnsi="Arial"/>
      <w:sz w:val="22"/>
      <w:szCs w:val="24"/>
      <w:lang w:val="es-MX"/>
    </w:rPr>
  </w:style>
  <w:style w:type="character" w:customStyle="1" w:styleId="TextoindependienteCar">
    <w:name w:val="Texto independiente Car"/>
    <w:basedOn w:val="Fuentedeprrafopredeter"/>
    <w:link w:val="Textoindependiente"/>
    <w:rsid w:val="006244C1"/>
    <w:rPr>
      <w:sz w:val="24"/>
      <w:szCs w:val="24"/>
      <w:lang w:val="es-ES_tradnl"/>
    </w:rPr>
  </w:style>
  <w:style w:type="character" w:customStyle="1" w:styleId="EncabezadoCar">
    <w:name w:val="Encabezado Car"/>
    <w:aliases w:val="Car Car Car"/>
    <w:basedOn w:val="Fuentedeprrafopredeter"/>
    <w:link w:val="Encabezado"/>
    <w:rsid w:val="008D070B"/>
  </w:style>
  <w:style w:type="paragraph" w:styleId="Prrafodelista">
    <w:name w:val="List Paragraph"/>
    <w:aliases w:val="Fundamentacion,Lista vistosa - Énfasis 11"/>
    <w:basedOn w:val="Normal"/>
    <w:link w:val="PrrafodelistaCar"/>
    <w:uiPriority w:val="34"/>
    <w:qFormat/>
    <w:rsid w:val="00BA7912"/>
    <w:pPr>
      <w:ind w:left="720"/>
      <w:contextualSpacing/>
    </w:pPr>
  </w:style>
  <w:style w:type="paragraph" w:styleId="Textoindependiente2">
    <w:name w:val="Body Text 2"/>
    <w:basedOn w:val="Normal"/>
    <w:link w:val="Textoindependiente2Car"/>
    <w:uiPriority w:val="99"/>
    <w:unhideWhenUsed/>
    <w:rsid w:val="00942FAB"/>
    <w:pPr>
      <w:spacing w:after="120" w:line="480" w:lineRule="auto"/>
    </w:pPr>
    <w:rPr>
      <w:rFonts w:ascii="Times New Roman" w:hAnsi="Times New Roman"/>
      <w:sz w:val="24"/>
      <w:lang w:val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942FAB"/>
    <w:rPr>
      <w:sz w:val="24"/>
      <w:szCs w:val="24"/>
    </w:rPr>
  </w:style>
  <w:style w:type="table" w:styleId="Tablaconcuadrcula">
    <w:name w:val="Table Grid"/>
    <w:basedOn w:val="Tablanormal"/>
    <w:uiPriority w:val="39"/>
    <w:rsid w:val="0098171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nculo">
    <w:name w:val="Hyperlink"/>
    <w:uiPriority w:val="99"/>
    <w:unhideWhenUsed/>
    <w:rsid w:val="00C70CE4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33652C"/>
    <w:rPr>
      <w:b/>
      <w:bCs/>
    </w:rPr>
  </w:style>
  <w:style w:type="paragraph" w:styleId="Textodebloque">
    <w:name w:val="Block Text"/>
    <w:basedOn w:val="Normal"/>
    <w:rsid w:val="00B2665A"/>
    <w:pPr>
      <w:ind w:left="1080" w:right="3078" w:hanging="1080"/>
    </w:pPr>
    <w:rPr>
      <w:rFonts w:ascii="Times New Roman" w:hAnsi="Times New Roman"/>
      <w:sz w:val="24"/>
      <w:lang w:val="es-ES"/>
    </w:rPr>
  </w:style>
  <w:style w:type="paragraph" w:styleId="Textodeglobo">
    <w:name w:val="Balloon Text"/>
    <w:basedOn w:val="Normal"/>
    <w:link w:val="TextodegloboCar"/>
    <w:rsid w:val="004F6F8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4F6F89"/>
    <w:rPr>
      <w:rFonts w:ascii="Tahoma" w:hAnsi="Tahoma" w:cs="Tahoma"/>
      <w:sz w:val="16"/>
      <w:szCs w:val="16"/>
      <w:lang w:val="es-MX"/>
    </w:rPr>
  </w:style>
  <w:style w:type="character" w:customStyle="1" w:styleId="PrrafodelistaCar">
    <w:name w:val="Párrafo de lista Car"/>
    <w:aliases w:val="Fundamentacion Car,Lista vistosa - Énfasis 11 Car"/>
    <w:link w:val="Prrafodelista"/>
    <w:uiPriority w:val="34"/>
    <w:locked/>
    <w:rsid w:val="00226B08"/>
    <w:rPr>
      <w:rFonts w:ascii="Arial" w:hAnsi="Arial"/>
      <w:sz w:val="22"/>
      <w:szCs w:val="24"/>
      <w:lang w:val="es-MX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0A766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nfasis">
    <w:name w:val="Emphasis"/>
    <w:basedOn w:val="Fuentedeprrafopredeter"/>
    <w:qFormat/>
    <w:rsid w:val="00CE721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drelalibertad.gob.pe" TargetMode="External"/><Relationship Id="rId1" Type="http://schemas.openxmlformats.org/officeDocument/2006/relationships/hyperlink" Target="http://www.regi&#243;nlalibertad.gob.pe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DB4A87-0F2D-4291-A334-7080B95BD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1074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“Año de los Derechos de la Persona con Discapacidad y del</vt:lpstr>
    </vt:vector>
  </TitlesOfParts>
  <Company>DIRELL-OAJ</Company>
  <LinksUpToDate>false</LinksUpToDate>
  <CharactersWithSpaces>6967</CharactersWithSpaces>
  <SharedDoc>false</SharedDoc>
  <HLinks>
    <vt:vector size="12" baseType="variant">
      <vt:variant>
        <vt:i4>852057</vt:i4>
      </vt:variant>
      <vt:variant>
        <vt:i4>3</vt:i4>
      </vt:variant>
      <vt:variant>
        <vt:i4>0</vt:i4>
      </vt:variant>
      <vt:variant>
        <vt:i4>5</vt:i4>
      </vt:variant>
      <vt:variant>
        <vt:lpwstr>http://www.drelalibertad.gob.pe/</vt:lpwstr>
      </vt:variant>
      <vt:variant>
        <vt:lpwstr/>
      </vt:variant>
      <vt:variant>
        <vt:i4>11927610</vt:i4>
      </vt:variant>
      <vt:variant>
        <vt:i4>0</vt:i4>
      </vt:variant>
      <vt:variant>
        <vt:i4>0</vt:i4>
      </vt:variant>
      <vt:variant>
        <vt:i4>5</vt:i4>
      </vt:variant>
      <vt:variant>
        <vt:lpwstr>http://www.regiónlalibertad.gob.pe/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“Año de los Derechos de la Persona con Discapacidad y del</dc:title>
  <dc:creator>GARABATO</dc:creator>
  <cp:lastModifiedBy>Jose Luis Aguilar</cp:lastModifiedBy>
  <cp:revision>8</cp:revision>
  <cp:lastPrinted>2019-10-24T22:20:00Z</cp:lastPrinted>
  <dcterms:created xsi:type="dcterms:W3CDTF">2019-10-24T08:23:00Z</dcterms:created>
  <dcterms:modified xsi:type="dcterms:W3CDTF">2019-11-06T13:45:00Z</dcterms:modified>
</cp:coreProperties>
</file>